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  <w:r>
        <w:rPr/>
        <w:pict>
          <v:group style="position:absolute;margin-left:0pt;margin-top:0pt;width:612pt;height:243pt;mso-position-horizontal-relative:page;mso-position-vertical-relative:page;z-index:-15943168" coordorigin="0,0" coordsize="12240,4860">
            <v:rect style="position:absolute;left:0;top:3456;width:12240;height:1404" filled="true" fillcolor="#f2f0f0" stroked="false">
              <v:fill type="solid"/>
            </v:rect>
            <v:rect style="position:absolute;left:0;top:0;width:12240;height:3456" filled="true" fillcolor="#2d3d04" stroked="false">
              <v:fill type="solid"/>
            </v:rect>
            <w10:wrap type="none"/>
          </v:group>
        </w:pict>
      </w:r>
    </w:p>
    <w:p>
      <w:pPr>
        <w:pStyle w:val="BodyText"/>
        <w:spacing w:before="3"/>
        <w:ind w:left="0"/>
        <w:rPr>
          <w:rFonts w:ascii="Times New Roman"/>
          <w:sz w:val="25"/>
        </w:rPr>
      </w:pPr>
    </w:p>
    <w:p>
      <w:pPr>
        <w:spacing w:before="101"/>
        <w:ind w:left="160" w:right="0" w:firstLine="0"/>
        <w:jc w:val="left"/>
        <w:rPr>
          <w:sz w:val="30"/>
        </w:rPr>
      </w:pPr>
      <w:r>
        <w:rPr>
          <w:color w:val="B6AA38"/>
          <w:sz w:val="30"/>
        </w:rPr>
        <w:t>Great Bear Rainforest Activity Plan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Heading1"/>
        <w:spacing w:line="220" w:lineRule="auto"/>
        <w:ind w:right="516"/>
      </w:pPr>
      <w:r>
        <w:rPr>
          <w:color w:val="FFFFFF"/>
        </w:rPr>
        <w:t>In what ways can stewardship and activism be practiced at the personal, community, and global levels?</w:t>
      </w:r>
    </w:p>
    <w:p>
      <w:pPr>
        <w:pStyle w:val="BodyText"/>
        <w:spacing w:before="10"/>
        <w:ind w:left="0"/>
        <w:rPr>
          <w:sz w:val="60"/>
        </w:rPr>
      </w:pPr>
    </w:p>
    <w:p>
      <w:pPr>
        <w:pStyle w:val="BodyText"/>
        <w:ind w:left="160" w:right="148"/>
      </w:pPr>
      <w:r>
        <w:rPr>
          <w:color w:val="231F20"/>
        </w:rPr>
        <w:t>In this activity, students will research and address an ecological issue that matters to them, and exercise stewardship planning by drafting and proposing a policy for their chosen issue.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Heading1"/>
      </w:pPr>
      <w:r>
        <w:rPr>
          <w:color w:val="2D3D04"/>
        </w:rPr>
        <w:t>Learning Objectives</w:t>
      </w:r>
    </w:p>
    <w:p>
      <w:pPr>
        <w:pStyle w:val="BodyText"/>
        <w:spacing w:before="88"/>
        <w:ind w:left="160"/>
      </w:pPr>
      <w:r>
        <w:rPr>
          <w:color w:val="231F20"/>
        </w:rPr>
        <w:t>Students will: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  <w:tab w:pos="790" w:val="left" w:leader="none"/>
        </w:tabs>
        <w:spacing w:line="240" w:lineRule="auto" w:before="140" w:after="0"/>
        <w:ind w:left="789" w:right="0" w:hanging="451"/>
        <w:jc w:val="left"/>
        <w:rPr>
          <w:sz w:val="22"/>
        </w:rPr>
      </w:pPr>
      <w:r>
        <w:rPr>
          <w:color w:val="231F20"/>
          <w:sz w:val="22"/>
        </w:rPr>
        <w:t>Identify what matters to the student in their own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community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  <w:tab w:pos="790" w:val="left" w:leader="none"/>
        </w:tabs>
        <w:spacing w:line="240" w:lineRule="auto" w:before="140" w:after="0"/>
        <w:ind w:left="789" w:right="0" w:hanging="451"/>
        <w:jc w:val="left"/>
        <w:rPr>
          <w:sz w:val="22"/>
        </w:rPr>
      </w:pPr>
      <w:r>
        <w:rPr>
          <w:color w:val="231F20"/>
          <w:sz w:val="22"/>
        </w:rPr>
        <w:t>Understand the negative and positive impacts of human-environmental</w:t>
      </w:r>
      <w:r>
        <w:rPr>
          <w:color w:val="231F20"/>
          <w:spacing w:val="24"/>
          <w:sz w:val="22"/>
        </w:rPr>
        <w:t> </w:t>
      </w:r>
      <w:r>
        <w:rPr>
          <w:color w:val="231F20"/>
          <w:sz w:val="22"/>
        </w:rPr>
        <w:t>interaction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  <w:tab w:pos="790" w:val="left" w:leader="none"/>
        </w:tabs>
        <w:spacing w:line="208" w:lineRule="auto" w:before="171" w:after="0"/>
        <w:ind w:left="789" w:right="494" w:hanging="450"/>
        <w:jc w:val="left"/>
        <w:rPr>
          <w:sz w:val="22"/>
        </w:rPr>
      </w:pPr>
      <w:r>
        <w:rPr>
          <w:color w:val="231F20"/>
          <w:sz w:val="22"/>
        </w:rPr>
        <w:t>Compare stewardship in the Great Bear Rainforest to their community (continuity and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change)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  <w:tab w:pos="790" w:val="left" w:leader="none"/>
        </w:tabs>
        <w:spacing w:line="240" w:lineRule="auto" w:before="149" w:after="0"/>
        <w:ind w:left="789" w:right="0" w:hanging="451"/>
        <w:jc w:val="left"/>
        <w:rPr>
          <w:sz w:val="22"/>
        </w:rPr>
      </w:pPr>
      <w:r>
        <w:rPr>
          <w:color w:val="231F20"/>
          <w:sz w:val="22"/>
        </w:rPr>
        <w:t>Use the inquiry process to further understand a critical local ecological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issue</w:t>
      </w:r>
    </w:p>
    <w:p>
      <w:pPr>
        <w:pStyle w:val="ListParagraph"/>
        <w:numPr>
          <w:ilvl w:val="0"/>
          <w:numId w:val="1"/>
        </w:numPr>
        <w:tabs>
          <w:tab w:pos="788" w:val="left" w:leader="none"/>
          <w:tab w:pos="789" w:val="left" w:leader="none"/>
        </w:tabs>
        <w:spacing w:line="240" w:lineRule="auto" w:before="140" w:after="0"/>
        <w:ind w:left="788" w:right="0" w:hanging="450"/>
        <w:jc w:val="left"/>
        <w:rPr>
          <w:sz w:val="22"/>
        </w:rPr>
      </w:pPr>
      <w:r>
        <w:rPr>
          <w:color w:val="231F20"/>
          <w:sz w:val="22"/>
        </w:rPr>
        <w:t>Create a proposed policy to address a critical ecological issue that matters to</w:t>
      </w:r>
      <w:r>
        <w:rPr>
          <w:color w:val="231F20"/>
          <w:spacing w:val="13"/>
          <w:sz w:val="22"/>
        </w:rPr>
        <w:t> </w:t>
      </w:r>
      <w:r>
        <w:rPr>
          <w:color w:val="231F20"/>
          <w:sz w:val="22"/>
        </w:rPr>
        <w:t>them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Heading1"/>
      </w:pPr>
      <w:r>
        <w:rPr>
          <w:color w:val="2D3D04"/>
        </w:rPr>
        <w:t>Preparing for the Activity Plan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  <w:tab w:pos="790" w:val="left" w:leader="none"/>
        </w:tabs>
        <w:spacing w:line="240" w:lineRule="auto" w:before="88" w:after="0"/>
        <w:ind w:left="789" w:right="0" w:hanging="451"/>
        <w:jc w:val="left"/>
        <w:rPr>
          <w:sz w:val="22"/>
        </w:rPr>
      </w:pPr>
      <w:r>
        <w:rPr>
          <w:color w:val="231F20"/>
          <w:sz w:val="22"/>
        </w:rPr>
        <w:t>This </w:t>
      </w:r>
      <w:r>
        <w:rPr>
          <w:color w:val="231F20"/>
          <w:spacing w:val="3"/>
          <w:sz w:val="22"/>
        </w:rPr>
        <w:t>activity </w:t>
      </w:r>
      <w:r>
        <w:rPr>
          <w:color w:val="231F20"/>
          <w:sz w:val="22"/>
        </w:rPr>
        <w:t>will require </w:t>
      </w:r>
      <w:r>
        <w:rPr>
          <w:color w:val="231F20"/>
          <w:spacing w:val="3"/>
          <w:sz w:val="22"/>
        </w:rPr>
        <w:t>two </w:t>
      </w:r>
      <w:r>
        <w:rPr>
          <w:color w:val="231F20"/>
          <w:sz w:val="22"/>
        </w:rPr>
        <w:t>to three 60 minute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classes.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  <w:tab w:pos="790" w:val="left" w:leader="none"/>
        </w:tabs>
        <w:spacing w:line="240" w:lineRule="auto" w:before="140" w:after="0"/>
        <w:ind w:left="789" w:right="0" w:hanging="451"/>
        <w:jc w:val="left"/>
        <w:rPr>
          <w:sz w:val="22"/>
        </w:rPr>
      </w:pPr>
      <w:r>
        <w:rPr>
          <w:color w:val="231F20"/>
          <w:sz w:val="22"/>
        </w:rPr>
        <w:t>Read the background information and preview the videos and</w:t>
      </w:r>
      <w:r>
        <w:rPr>
          <w:color w:val="231F20"/>
          <w:spacing w:val="3"/>
          <w:sz w:val="22"/>
        </w:rPr>
        <w:t> </w:t>
      </w:r>
      <w:r>
        <w:rPr>
          <w:color w:val="231F20"/>
          <w:sz w:val="22"/>
        </w:rPr>
        <w:t>websites.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  <w:tab w:pos="790" w:val="left" w:leader="none"/>
        </w:tabs>
        <w:spacing w:line="208" w:lineRule="auto" w:before="171" w:after="0"/>
        <w:ind w:left="789" w:right="1030" w:hanging="450"/>
        <w:jc w:val="left"/>
        <w:rPr>
          <w:sz w:val="22"/>
        </w:rPr>
      </w:pPr>
      <w:r>
        <w:rPr>
          <w:color w:val="231F20"/>
          <w:sz w:val="22"/>
        </w:rPr>
        <w:t>Draw a Venn diagram with the headings “Stewardship” and “Activism” on the whiteboard to be completed with the class during the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activity.</w:t>
      </w:r>
    </w:p>
    <w:p>
      <w:pPr>
        <w:pStyle w:val="Heading3"/>
        <w:spacing w:before="263"/>
      </w:pPr>
      <w:r>
        <w:rPr>
          <w:color w:val="3E4B17"/>
        </w:rPr>
        <w:t>Materials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  <w:tab w:pos="790" w:val="left" w:leader="none"/>
        </w:tabs>
        <w:spacing w:line="240" w:lineRule="auto" w:before="81" w:after="0"/>
        <w:ind w:left="789" w:right="0" w:hanging="451"/>
        <w:jc w:val="left"/>
        <w:rPr>
          <w:sz w:val="22"/>
        </w:rPr>
      </w:pPr>
      <w:r>
        <w:rPr>
          <w:color w:val="231F20"/>
          <w:sz w:val="22"/>
        </w:rPr>
        <w:t>whiteboard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  <w:tab w:pos="790" w:val="left" w:leader="none"/>
        </w:tabs>
        <w:spacing w:line="240" w:lineRule="auto" w:before="140" w:after="0"/>
        <w:ind w:left="789" w:right="0" w:hanging="451"/>
        <w:jc w:val="left"/>
        <w:rPr>
          <w:sz w:val="22"/>
        </w:rPr>
      </w:pPr>
      <w:r>
        <w:rPr>
          <w:color w:val="231F20"/>
          <w:sz w:val="22"/>
        </w:rPr>
        <w:t>computer and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projector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  <w:tab w:pos="790" w:val="left" w:leader="none"/>
        </w:tabs>
        <w:spacing w:line="240" w:lineRule="auto" w:before="141" w:after="0"/>
        <w:ind w:left="789" w:right="0" w:hanging="451"/>
        <w:jc w:val="left"/>
        <w:rPr>
          <w:sz w:val="22"/>
        </w:rPr>
      </w:pPr>
      <w:r>
        <w:rPr>
          <w:color w:val="231F20"/>
          <w:sz w:val="22"/>
        </w:rPr>
        <w:t>student computer / tablet /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devices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  <w:tab w:pos="790" w:val="left" w:leader="none"/>
        </w:tabs>
        <w:spacing w:line="240" w:lineRule="auto" w:before="140" w:after="0"/>
        <w:ind w:left="789" w:right="0" w:hanging="451"/>
        <w:jc w:val="left"/>
        <w:rPr>
          <w:sz w:val="22"/>
        </w:rPr>
      </w:pPr>
      <w:r>
        <w:rPr>
          <w:color w:val="231F20"/>
          <w:sz w:val="22"/>
        </w:rPr>
        <w:t>poster </w:t>
      </w:r>
      <w:r>
        <w:rPr>
          <w:color w:val="231F20"/>
          <w:spacing w:val="-3"/>
          <w:sz w:val="22"/>
        </w:rPr>
        <w:t>paper, </w:t>
      </w:r>
      <w:r>
        <w:rPr>
          <w:color w:val="231F20"/>
          <w:sz w:val="22"/>
        </w:rPr>
        <w:t>markers, pens,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pencils</w:t>
      </w:r>
    </w:p>
    <w:p>
      <w:pPr>
        <w:pStyle w:val="ListParagraph"/>
        <w:numPr>
          <w:ilvl w:val="0"/>
          <w:numId w:val="1"/>
        </w:numPr>
        <w:tabs>
          <w:tab w:pos="788" w:val="left" w:leader="none"/>
          <w:tab w:pos="789" w:val="left" w:leader="none"/>
        </w:tabs>
        <w:spacing w:line="240" w:lineRule="auto" w:before="140" w:after="0"/>
        <w:ind w:left="788" w:right="0" w:hanging="450"/>
        <w:jc w:val="left"/>
        <w:rPr>
          <w:sz w:val="22"/>
        </w:rPr>
      </w:pPr>
      <w:r>
        <w:rPr>
          <w:color w:val="231F20"/>
          <w:sz w:val="22"/>
        </w:rPr>
        <w:t>Blackline Master </w:t>
      </w:r>
      <w:r>
        <w:rPr>
          <w:color w:val="231F20"/>
          <w:spacing w:val="-8"/>
          <w:sz w:val="22"/>
        </w:rPr>
        <w:t>1: </w:t>
      </w:r>
      <w:r>
        <w:rPr>
          <w:color w:val="231F20"/>
          <w:sz w:val="22"/>
        </w:rPr>
        <w:t>Stewardship in the Great Bear</w:t>
      </w:r>
      <w:r>
        <w:rPr>
          <w:color w:val="231F20"/>
          <w:spacing w:val="6"/>
          <w:sz w:val="22"/>
        </w:rPr>
        <w:t> </w:t>
      </w:r>
      <w:r>
        <w:rPr>
          <w:color w:val="231F20"/>
          <w:sz w:val="22"/>
        </w:rPr>
        <w:t>Rainforest</w:t>
      </w:r>
    </w:p>
    <w:p>
      <w:pPr>
        <w:pStyle w:val="ListParagraph"/>
        <w:numPr>
          <w:ilvl w:val="0"/>
          <w:numId w:val="1"/>
        </w:numPr>
        <w:tabs>
          <w:tab w:pos="788" w:val="left" w:leader="none"/>
          <w:tab w:pos="789" w:val="left" w:leader="none"/>
        </w:tabs>
        <w:spacing w:line="240" w:lineRule="auto" w:before="141" w:after="0"/>
        <w:ind w:left="788" w:right="0" w:hanging="451"/>
        <w:jc w:val="left"/>
        <w:rPr>
          <w:sz w:val="22"/>
        </w:rPr>
      </w:pPr>
      <w:r>
        <w:rPr>
          <w:color w:val="231F20"/>
          <w:sz w:val="22"/>
        </w:rPr>
        <w:t>Blackline Master 2: Why Here? Why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Care?</w:t>
      </w:r>
    </w:p>
    <w:p>
      <w:pPr>
        <w:pStyle w:val="ListParagraph"/>
        <w:numPr>
          <w:ilvl w:val="0"/>
          <w:numId w:val="1"/>
        </w:numPr>
        <w:tabs>
          <w:tab w:pos="788" w:val="left" w:leader="none"/>
          <w:tab w:pos="789" w:val="left" w:leader="none"/>
        </w:tabs>
        <w:spacing w:line="240" w:lineRule="auto" w:before="140" w:after="0"/>
        <w:ind w:left="788" w:right="0" w:hanging="451"/>
        <w:jc w:val="left"/>
        <w:rPr>
          <w:sz w:val="22"/>
        </w:rPr>
      </w:pPr>
      <w:r>
        <w:rPr>
          <w:color w:val="231F20"/>
          <w:sz w:val="22"/>
        </w:rPr>
        <w:t>Blackline Master 3: Stewardship in My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Community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730" w:top="0" w:bottom="920" w:left="1280" w:right="1300"/>
          <w:pgNumType w:start="1"/>
        </w:sectPr>
      </w:pPr>
    </w:p>
    <w:p>
      <w:pPr>
        <w:pStyle w:val="Heading1"/>
        <w:spacing w:before="78"/>
      </w:pPr>
      <w:r>
        <w:rPr>
          <w:color w:val="2D3D04"/>
        </w:rPr>
        <w:t>Background Information and Resources</w:t>
      </w:r>
    </w:p>
    <w:p>
      <w:pPr>
        <w:pStyle w:val="Heading3"/>
        <w:spacing w:before="202"/>
      </w:pPr>
      <w:r>
        <w:rPr>
          <w:color w:val="3E4B17"/>
        </w:rPr>
        <w:t>Videos:</w:t>
      </w:r>
    </w:p>
    <w:p>
      <w:pPr>
        <w:pStyle w:val="Heading4"/>
        <w:spacing w:before="121"/>
      </w:pPr>
      <w:r>
        <w:rPr>
          <w:color w:val="231F20"/>
        </w:rPr>
        <w:t>Great Canadian Shoreline Cleanup—The West Coast Trail</w:t>
      </w:r>
    </w:p>
    <w:p>
      <w:pPr>
        <w:pStyle w:val="BodyText"/>
        <w:spacing w:before="1"/>
        <w:ind w:left="160"/>
      </w:pPr>
      <w:r>
        <w:rPr>
          <w:color w:val="205E9E"/>
          <w:u w:val="single" w:color="205E9E"/>
        </w:rPr>
        <w:t>https://</w:t>
      </w:r>
      <w:hyperlink r:id="rId6">
        <w:r>
          <w:rPr>
            <w:color w:val="205E9E"/>
            <w:u w:val="single" w:color="205E9E"/>
          </w:rPr>
          <w:t>www.youtube.com/watch?v=7ykQq_KwwcI</w:t>
        </w:r>
      </w:hyperlink>
    </w:p>
    <w:p>
      <w:pPr>
        <w:pStyle w:val="Heading3"/>
        <w:spacing w:before="255"/>
      </w:pPr>
      <w:r>
        <w:rPr>
          <w:color w:val="3E4B17"/>
        </w:rPr>
        <w:t>Articles:</w:t>
      </w:r>
    </w:p>
    <w:p>
      <w:pPr>
        <w:pStyle w:val="Heading4"/>
        <w:spacing w:before="121"/>
      </w:pPr>
      <w:r>
        <w:rPr>
          <w:color w:val="231F20"/>
        </w:rPr>
        <w:t>Globe and Mail: Great Bear Rainforest Provides Residents with a Future</w:t>
      </w:r>
    </w:p>
    <w:p>
      <w:pPr>
        <w:pStyle w:val="BodyText"/>
        <w:ind w:left="160"/>
      </w:pPr>
      <w:r>
        <w:rPr>
          <w:color w:val="205E9E"/>
          <w:u w:val="single" w:color="205E9E"/>
        </w:rPr>
        <w:t>https://coastfunds.ca/news/globe-and-mail-royals-step-into-great-bear/</w:t>
      </w:r>
    </w:p>
    <w:p>
      <w:pPr>
        <w:pStyle w:val="Heading4"/>
      </w:pPr>
      <w:r>
        <w:rPr>
          <w:color w:val="231F20"/>
        </w:rPr>
        <w:t>Taking Out the Trash on Calvert Island</w:t>
      </w:r>
    </w:p>
    <w:p>
      <w:pPr>
        <w:pStyle w:val="BodyText"/>
        <w:ind w:left="160"/>
      </w:pPr>
      <w:r>
        <w:rPr>
          <w:color w:val="205E9E"/>
          <w:u w:val="single" w:color="205E9E"/>
        </w:rPr>
        <w:t>https://</w:t>
      </w:r>
      <w:hyperlink r:id="rId7">
        <w:r>
          <w:rPr>
            <w:color w:val="205E9E"/>
            <w:u w:val="single" w:color="205E9E"/>
          </w:rPr>
          <w:t>www.hakai.org/blog/taking-out-the-trash-on-calvert-island/ </w:t>
        </w:r>
      </w:hyperlink>
    </w:p>
    <w:p>
      <w:pPr>
        <w:spacing w:before="180"/>
        <w:ind w:left="160" w:right="233" w:firstLine="0"/>
        <w:jc w:val="left"/>
        <w:rPr>
          <w:sz w:val="22"/>
        </w:rPr>
      </w:pPr>
      <w:r>
        <w:rPr>
          <w:b/>
          <w:color w:val="231F20"/>
          <w:sz w:val="22"/>
        </w:rPr>
        <w:t>Sorry, we’re closed: activists call off Grizzly hunt in Great Bear Rainforest </w:t>
      </w:r>
      <w:r>
        <w:rPr>
          <w:color w:val="205E9E"/>
          <w:sz w:val="22"/>
          <w:u w:val="single" w:color="205E9E"/>
        </w:rPr>
        <w:t>https://</w:t>
      </w:r>
      <w:hyperlink r:id="rId8">
        <w:r>
          <w:rPr>
            <w:color w:val="205E9E"/>
            <w:sz w:val="22"/>
            <w:u w:val="single" w:color="205E9E"/>
          </w:rPr>
          <w:t>www.cbc.ca/news/canada/british-columbia/grizzly-bear-hunt-sign-campaign-great-</w:t>
        </w:r>
      </w:hyperlink>
      <w:r>
        <w:rPr>
          <w:color w:val="205E9E"/>
          <w:sz w:val="22"/>
        </w:rPr>
        <w:t> </w:t>
      </w:r>
      <w:r>
        <w:rPr>
          <w:color w:val="205E9E"/>
          <w:sz w:val="22"/>
          <w:u w:val="single" w:color="205E9E"/>
        </w:rPr>
        <w:t>bear-rainforest-1.3730053</w:t>
      </w:r>
    </w:p>
    <w:p>
      <w:pPr>
        <w:pStyle w:val="Heading4"/>
        <w:spacing w:before="182"/>
      </w:pPr>
      <w:r>
        <w:rPr>
          <w:color w:val="231F20"/>
        </w:rPr>
        <w:t>Stewardship (The Great Bear Rainforest Education and Awareness Trust)</w:t>
      </w:r>
    </w:p>
    <w:p>
      <w:pPr>
        <w:pStyle w:val="BodyText"/>
        <w:ind w:left="160"/>
      </w:pPr>
      <w:hyperlink r:id="rId9">
        <w:r>
          <w:rPr>
            <w:color w:val="205E9E"/>
            <w:u w:val="single" w:color="205E9E"/>
          </w:rPr>
          <w:t>https://greatbearrainforesttrust.org/stewardship/</w:t>
        </w:r>
      </w:hyperlink>
    </w:p>
    <w:p>
      <w:pPr>
        <w:pStyle w:val="Heading4"/>
      </w:pPr>
      <w:r>
        <w:rPr>
          <w:color w:val="231F20"/>
        </w:rPr>
        <w:t>What are policies?</w:t>
      </w:r>
    </w:p>
    <w:p>
      <w:pPr>
        <w:pStyle w:val="BodyText"/>
        <w:ind w:left="160"/>
      </w:pPr>
      <w:hyperlink r:id="rId10">
        <w:r>
          <w:rPr>
            <w:color w:val="205E9E"/>
            <w:u w:val="single" w:color="205E9E"/>
          </w:rPr>
          <w:t>http://www.leoisaac.com/policy/index.htm </w:t>
        </w:r>
      </w:hyperlink>
    </w:p>
    <w:p>
      <w:pPr>
        <w:pStyle w:val="Heading4"/>
      </w:pPr>
      <w:r>
        <w:rPr>
          <w:color w:val="231F20"/>
        </w:rPr>
        <w:t>Writing a Policy: Structure and Components</w:t>
      </w:r>
    </w:p>
    <w:p>
      <w:pPr>
        <w:pStyle w:val="BodyText"/>
        <w:ind w:left="160"/>
      </w:pPr>
      <w:hyperlink r:id="rId11">
        <w:r>
          <w:rPr>
            <w:color w:val="205E9E"/>
            <w:u w:val="single" w:color="205E9E"/>
          </w:rPr>
          <w:t>http://www.leoisaac.com/policy/top125.htm</w:t>
        </w:r>
      </w:hyperlink>
    </w:p>
    <w:p>
      <w:pPr>
        <w:spacing w:after="0"/>
        <w:sectPr>
          <w:pgSz w:w="12240" w:h="15840"/>
          <w:pgMar w:header="0" w:footer="730" w:top="1240" w:bottom="1000" w:left="1280" w:right="1300"/>
        </w:sectPr>
      </w:pPr>
    </w:p>
    <w:p>
      <w:pPr>
        <w:pStyle w:val="Heading1"/>
        <w:spacing w:before="78"/>
      </w:pPr>
      <w:r>
        <w:rPr>
          <w:color w:val="003044"/>
        </w:rPr>
        <w:t>Delivering the Activity Plan</w:t>
      </w:r>
    </w:p>
    <w:p>
      <w:pPr>
        <w:pStyle w:val="Heading3"/>
        <w:spacing w:before="202"/>
      </w:pPr>
      <w:r>
        <w:rPr>
          <w:color w:val="3E4B17"/>
        </w:rPr>
        <w:t>Access Prior Knowledge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  <w:tab w:pos="790" w:val="left" w:leader="none"/>
        </w:tabs>
        <w:spacing w:line="208" w:lineRule="auto" w:before="112" w:after="0"/>
        <w:ind w:left="789" w:right="461" w:hanging="450"/>
        <w:jc w:val="left"/>
        <w:rPr>
          <w:sz w:val="22"/>
        </w:rPr>
      </w:pPr>
      <w:r>
        <w:rPr>
          <w:color w:val="231F20"/>
          <w:sz w:val="22"/>
        </w:rPr>
        <w:t>Students should be able to differentiate stewardship and activism and discuss the ways the </w:t>
      </w:r>
      <w:r>
        <w:rPr>
          <w:color w:val="231F20"/>
          <w:spacing w:val="3"/>
          <w:sz w:val="22"/>
        </w:rPr>
        <w:t>two </w:t>
      </w:r>
      <w:r>
        <w:rPr>
          <w:color w:val="231F20"/>
          <w:sz w:val="22"/>
        </w:rPr>
        <w:t>activities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overlap.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  <w:tab w:pos="790" w:val="left" w:leader="none"/>
        </w:tabs>
        <w:spacing w:line="208" w:lineRule="auto" w:before="179" w:after="0"/>
        <w:ind w:left="789" w:right="733" w:hanging="450"/>
        <w:jc w:val="left"/>
        <w:rPr>
          <w:sz w:val="22"/>
        </w:rPr>
      </w:pPr>
      <w:r>
        <w:rPr>
          <w:color w:val="231F20"/>
          <w:sz w:val="22"/>
        </w:rPr>
        <w:t>Have students read the article</w:t>
      </w:r>
      <w:r>
        <w:rPr>
          <w:color w:val="205E9E"/>
          <w:sz w:val="22"/>
        </w:rPr>
        <w:t> </w:t>
      </w:r>
      <w:hyperlink r:id="rId12">
        <w:r>
          <w:rPr>
            <w:color w:val="205E9E"/>
            <w:sz w:val="22"/>
            <w:u w:val="single" w:color="205E9E"/>
          </w:rPr>
          <w:t>Great Bear Rainforest Provides Residents with a</w:t>
        </w:r>
      </w:hyperlink>
      <w:hyperlink r:id="rId12">
        <w:r>
          <w:rPr>
            <w:color w:val="205E9E"/>
            <w:sz w:val="22"/>
            <w:u w:val="single" w:color="205E9E"/>
          </w:rPr>
          <w:t> Future</w:t>
        </w:r>
      </w:hyperlink>
      <w:r>
        <w:rPr>
          <w:color w:val="231F20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790" w:val="left" w:leader="none"/>
        </w:tabs>
        <w:spacing w:line="208" w:lineRule="auto" w:before="178" w:after="0"/>
        <w:ind w:left="789" w:right="193" w:hanging="450"/>
        <w:jc w:val="both"/>
        <w:rPr>
          <w:sz w:val="22"/>
        </w:rPr>
      </w:pPr>
      <w:r>
        <w:rPr>
          <w:color w:val="231F20"/>
          <w:sz w:val="22"/>
        </w:rPr>
        <w:t>Discuss how stewardship focuses on ongoing maintenance and protection. </w:t>
      </w:r>
      <w:r>
        <w:rPr>
          <w:color w:val="231F20"/>
          <w:spacing w:val="-3"/>
          <w:sz w:val="22"/>
        </w:rPr>
        <w:t>Together </w:t>
      </w:r>
      <w:r>
        <w:rPr>
          <w:color w:val="231F20"/>
          <w:sz w:val="22"/>
        </w:rPr>
        <w:t>as a class, fill in the Venn diagram with the headings “Stewardship” and “Activism” on the whiteboard.</w:t>
      </w:r>
    </w:p>
    <w:p>
      <w:pPr>
        <w:pStyle w:val="ListParagraph"/>
        <w:numPr>
          <w:ilvl w:val="0"/>
          <w:numId w:val="1"/>
        </w:numPr>
        <w:tabs>
          <w:tab w:pos="790" w:val="left" w:leader="none"/>
        </w:tabs>
        <w:spacing w:line="240" w:lineRule="auto" w:before="148" w:after="0"/>
        <w:ind w:left="789" w:right="0" w:hanging="451"/>
        <w:jc w:val="both"/>
        <w:rPr>
          <w:sz w:val="22"/>
        </w:rPr>
      </w:pPr>
      <w:r>
        <w:rPr>
          <w:color w:val="231F20"/>
          <w:sz w:val="22"/>
        </w:rPr>
        <w:t>Have students read the article</w:t>
      </w:r>
      <w:r>
        <w:rPr>
          <w:color w:val="205E9E"/>
          <w:sz w:val="22"/>
        </w:rPr>
        <w:t> </w:t>
      </w:r>
      <w:hyperlink r:id="rId13">
        <w:r>
          <w:rPr>
            <w:color w:val="205E9E"/>
            <w:sz w:val="22"/>
            <w:u w:val="single" w:color="205E9E"/>
          </w:rPr>
          <w:t>Sorry, we’re</w:t>
        </w:r>
        <w:r>
          <w:rPr>
            <w:color w:val="205E9E"/>
            <w:spacing w:val="2"/>
            <w:sz w:val="22"/>
            <w:u w:val="single" w:color="205E9E"/>
          </w:rPr>
          <w:t> </w:t>
        </w:r>
        <w:r>
          <w:rPr>
            <w:color w:val="205E9E"/>
            <w:sz w:val="22"/>
            <w:u w:val="single" w:color="205E9E"/>
          </w:rPr>
          <w:t>closed</w:t>
        </w:r>
      </w:hyperlink>
      <w:r>
        <w:rPr>
          <w:color w:val="231F20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</w:tabs>
        <w:spacing w:line="208" w:lineRule="auto" w:before="171" w:after="0"/>
        <w:ind w:left="788" w:right="305" w:hanging="450"/>
        <w:jc w:val="both"/>
        <w:rPr>
          <w:sz w:val="22"/>
        </w:rPr>
      </w:pPr>
      <w:r>
        <w:rPr>
          <w:color w:val="231F20"/>
          <w:sz w:val="22"/>
        </w:rPr>
        <w:t>Discuss how activism focuses on systemic change. Fill in the Venn diagram together as 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class.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</w:tabs>
        <w:spacing w:line="208" w:lineRule="auto" w:before="179" w:after="0"/>
        <w:ind w:left="788" w:right="247" w:hanging="450"/>
        <w:jc w:val="both"/>
        <w:rPr>
          <w:sz w:val="22"/>
        </w:rPr>
      </w:pPr>
      <w:r>
        <w:rPr>
          <w:color w:val="231F20"/>
          <w:sz w:val="22"/>
        </w:rPr>
        <w:t>Have students watch the video</w:t>
      </w:r>
      <w:r>
        <w:rPr>
          <w:color w:val="205E9E"/>
          <w:sz w:val="22"/>
        </w:rPr>
        <w:t> </w:t>
      </w:r>
      <w:hyperlink r:id="rId14">
        <w:r>
          <w:rPr>
            <w:color w:val="205E9E"/>
            <w:sz w:val="22"/>
            <w:u w:val="single" w:color="205E9E"/>
          </w:rPr>
          <w:t>Great Canadian Shoreline Cleanup—The West Coast</w:t>
        </w:r>
      </w:hyperlink>
      <w:hyperlink r:id="rId14">
        <w:r>
          <w:rPr>
            <w:color w:val="205E9E"/>
            <w:sz w:val="22"/>
            <w:u w:val="single" w:color="205E9E"/>
          </w:rPr>
          <w:t> </w:t>
        </w:r>
        <w:r>
          <w:rPr>
            <w:color w:val="205E9E"/>
            <w:spacing w:val="-4"/>
            <w:sz w:val="22"/>
            <w:u w:val="single" w:color="205E9E"/>
          </w:rPr>
          <w:t>Trail</w:t>
        </w:r>
        <w:r>
          <w:rPr>
            <w:color w:val="205E9E"/>
            <w:spacing w:val="-4"/>
            <w:sz w:val="22"/>
          </w:rPr>
          <w:t> </w:t>
        </w:r>
      </w:hyperlink>
      <w:r>
        <w:rPr>
          <w:color w:val="231F20"/>
          <w:sz w:val="22"/>
        </w:rPr>
        <w:t>and then have them read the blog</w:t>
      </w:r>
      <w:hyperlink r:id="rId15">
        <w:r>
          <w:rPr>
            <w:color w:val="205E9E"/>
            <w:sz w:val="22"/>
          </w:rPr>
          <w:t> </w:t>
        </w:r>
        <w:r>
          <w:rPr>
            <w:color w:val="205E9E"/>
            <w:spacing w:val="-3"/>
            <w:sz w:val="22"/>
            <w:u w:val="single" w:color="205E9E"/>
          </w:rPr>
          <w:t>Taking </w:t>
        </w:r>
        <w:r>
          <w:rPr>
            <w:color w:val="205E9E"/>
            <w:sz w:val="22"/>
            <w:u w:val="single" w:color="205E9E"/>
          </w:rPr>
          <w:t>Out the </w:t>
        </w:r>
        <w:r>
          <w:rPr>
            <w:color w:val="205E9E"/>
            <w:spacing w:val="-4"/>
            <w:sz w:val="22"/>
            <w:u w:val="single" w:color="205E9E"/>
          </w:rPr>
          <w:t>Trash </w:t>
        </w:r>
        <w:r>
          <w:rPr>
            <w:color w:val="205E9E"/>
            <w:sz w:val="22"/>
            <w:u w:val="single" w:color="205E9E"/>
          </w:rPr>
          <w:t>on Calvert</w:t>
        </w:r>
        <w:r>
          <w:rPr>
            <w:color w:val="205E9E"/>
            <w:spacing w:val="18"/>
            <w:sz w:val="22"/>
            <w:u w:val="single" w:color="205E9E"/>
          </w:rPr>
          <w:t> </w:t>
        </w:r>
        <w:r>
          <w:rPr>
            <w:color w:val="205E9E"/>
            <w:sz w:val="22"/>
            <w:u w:val="single" w:color="205E9E"/>
          </w:rPr>
          <w:t>Island</w:t>
        </w:r>
      </w:hyperlink>
      <w:r>
        <w:rPr>
          <w:color w:val="231F20"/>
          <w:sz w:val="22"/>
        </w:rPr>
        <w:t>.</w:t>
      </w:r>
    </w:p>
    <w:p>
      <w:pPr>
        <w:pStyle w:val="BodyText"/>
        <w:spacing w:line="268" w:lineRule="exact"/>
        <w:ind w:left="788"/>
      </w:pPr>
      <w:r>
        <w:rPr>
          <w:color w:val="231F20"/>
        </w:rPr>
        <w:t>Using a Think, Pair, and Share format, have students discuss these questions:</w:t>
      </w:r>
    </w:p>
    <w:p>
      <w:pPr>
        <w:pStyle w:val="BodyText"/>
        <w:tabs>
          <w:tab w:pos="1508" w:val="left" w:leader="none"/>
        </w:tabs>
        <w:spacing w:line="223" w:lineRule="auto" w:before="177"/>
        <w:ind w:left="1508" w:right="206" w:hanging="360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How are the volunteers of the Great Canadian Shoreline Cleanup on the West Coast </w:t>
      </w:r>
      <w:r>
        <w:rPr>
          <w:color w:val="231F20"/>
          <w:spacing w:val="-4"/>
        </w:rPr>
        <w:t>Trail </w:t>
      </w:r>
      <w:r>
        <w:rPr>
          <w:color w:val="231F20"/>
        </w:rPr>
        <w:t>and on Calvert Island practicing stewardship and</w:t>
      </w:r>
      <w:r>
        <w:rPr>
          <w:color w:val="231F20"/>
          <w:spacing w:val="11"/>
        </w:rPr>
        <w:t> </w:t>
      </w:r>
      <w:r>
        <w:rPr>
          <w:color w:val="231F20"/>
        </w:rPr>
        <w:t>activism?</w:t>
      </w:r>
    </w:p>
    <w:p>
      <w:pPr>
        <w:pStyle w:val="BodyText"/>
        <w:tabs>
          <w:tab w:pos="1508" w:val="left" w:leader="none"/>
        </w:tabs>
        <w:spacing w:line="223" w:lineRule="auto" w:before="182"/>
        <w:ind w:left="1508" w:right="193" w:hanging="360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What are the impacts of their actions on the personal, community, and global levels?</w:t>
      </w:r>
    </w:p>
    <w:p>
      <w:pPr>
        <w:pStyle w:val="BodyText"/>
        <w:spacing w:before="11"/>
        <w:ind w:left="0"/>
        <w:rPr>
          <w:sz w:val="11"/>
        </w:rPr>
      </w:pPr>
    </w:p>
    <w:p>
      <w:pPr>
        <w:pStyle w:val="Heading3"/>
        <w:spacing w:before="100"/>
      </w:pPr>
      <w:r>
        <w:rPr>
          <w:color w:val="3E4B17"/>
        </w:rPr>
        <w:t>Inquire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  <w:tab w:pos="790" w:val="left" w:leader="none"/>
        </w:tabs>
        <w:spacing w:line="208" w:lineRule="auto" w:before="111" w:after="0"/>
        <w:ind w:left="789" w:right="395" w:hanging="450"/>
        <w:jc w:val="left"/>
        <w:rPr>
          <w:sz w:val="22"/>
        </w:rPr>
      </w:pPr>
      <w:r>
        <w:rPr>
          <w:color w:val="231F20"/>
          <w:sz w:val="22"/>
        </w:rPr>
        <w:t>Have students investigate what stewardship looks like in the Great Bear Rainforest by reading the article</w:t>
      </w:r>
      <w:r>
        <w:rPr>
          <w:color w:val="205E9E"/>
          <w:spacing w:val="-1"/>
          <w:sz w:val="22"/>
        </w:rPr>
        <w:t> </w:t>
      </w:r>
      <w:hyperlink r:id="rId9">
        <w:r>
          <w:rPr>
            <w:color w:val="205E9E"/>
            <w:sz w:val="22"/>
            <w:u w:val="single" w:color="205E9E"/>
          </w:rPr>
          <w:t>Stewardship</w:t>
        </w:r>
      </w:hyperlink>
      <w:r>
        <w:rPr>
          <w:color w:val="231F20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  <w:tab w:pos="790" w:val="left" w:leader="none"/>
        </w:tabs>
        <w:spacing w:line="208" w:lineRule="auto" w:before="179" w:after="0"/>
        <w:ind w:left="789" w:right="943" w:hanging="450"/>
        <w:jc w:val="left"/>
        <w:rPr>
          <w:sz w:val="22"/>
        </w:rPr>
      </w:pPr>
      <w:r>
        <w:rPr>
          <w:color w:val="231F20"/>
          <w:sz w:val="22"/>
        </w:rPr>
        <w:t>Divide students into three groups and assign each group one of the following stewardship strategies:</w:t>
      </w:r>
    </w:p>
    <w:p>
      <w:pPr>
        <w:pStyle w:val="BodyText"/>
        <w:tabs>
          <w:tab w:pos="1509" w:val="left" w:leader="none"/>
        </w:tabs>
        <w:spacing w:before="168"/>
        <w:ind w:left="1149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ecosystem-based management,</w:t>
      </w:r>
    </w:p>
    <w:p>
      <w:pPr>
        <w:pStyle w:val="BodyText"/>
        <w:tabs>
          <w:tab w:pos="1509" w:val="left" w:leader="none"/>
        </w:tabs>
        <w:spacing w:before="161"/>
        <w:ind w:left="1149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community development, or</w:t>
      </w:r>
    </w:p>
    <w:p>
      <w:pPr>
        <w:pStyle w:val="BodyText"/>
        <w:tabs>
          <w:tab w:pos="1509" w:val="left" w:leader="none"/>
        </w:tabs>
        <w:spacing w:before="160"/>
        <w:ind w:left="1149"/>
      </w:pPr>
      <w:r>
        <w:rPr>
          <w:rFonts w:ascii="Myriad Pro" w:hAnsi="Myriad Pro"/>
          <w:color w:val="231F20"/>
        </w:rPr>
        <w:t>»</w:t>
        <w:tab/>
      </w:r>
      <w:r>
        <w:rPr>
          <w:color w:val="231F20"/>
        </w:rPr>
        <w:t>forest and marine plans.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  <w:tab w:pos="790" w:val="left" w:leader="none"/>
        </w:tabs>
        <w:spacing w:line="240" w:lineRule="auto" w:before="141" w:after="0"/>
        <w:ind w:left="789" w:right="0" w:hanging="451"/>
        <w:jc w:val="left"/>
        <w:rPr>
          <w:sz w:val="22"/>
        </w:rPr>
      </w:pPr>
      <w:r>
        <w:rPr>
          <w:color w:val="231F20"/>
          <w:sz w:val="22"/>
        </w:rPr>
        <w:t>Have group members investigate and discuss their assigned stewardship</w:t>
      </w:r>
      <w:r>
        <w:rPr>
          <w:color w:val="231F20"/>
          <w:spacing w:val="5"/>
          <w:sz w:val="22"/>
        </w:rPr>
        <w:t> </w:t>
      </w:r>
      <w:r>
        <w:rPr>
          <w:color w:val="231F20"/>
          <w:sz w:val="22"/>
        </w:rPr>
        <w:t>strategy.</w:t>
      </w:r>
    </w:p>
    <w:p>
      <w:pPr>
        <w:pStyle w:val="ListParagraph"/>
        <w:numPr>
          <w:ilvl w:val="0"/>
          <w:numId w:val="1"/>
        </w:numPr>
        <w:tabs>
          <w:tab w:pos="788" w:val="left" w:leader="none"/>
          <w:tab w:pos="789" w:val="left" w:leader="none"/>
        </w:tabs>
        <w:spacing w:line="223" w:lineRule="auto" w:before="157" w:after="0"/>
        <w:ind w:left="788" w:right="320" w:hanging="450"/>
        <w:jc w:val="left"/>
        <w:rPr>
          <w:sz w:val="22"/>
        </w:rPr>
      </w:pPr>
      <w:r>
        <w:rPr>
          <w:color w:val="231F20"/>
          <w:sz w:val="22"/>
        </w:rPr>
        <w:t>Have group members create a poster about their strategy to present a summary of their inquiry to the class.</w:t>
      </w:r>
    </w:p>
    <w:p>
      <w:pPr>
        <w:spacing w:after="0" w:line="223" w:lineRule="auto"/>
        <w:jc w:val="left"/>
        <w:rPr>
          <w:sz w:val="22"/>
        </w:rPr>
        <w:sectPr>
          <w:pgSz w:w="12240" w:h="15840"/>
          <w:pgMar w:header="0" w:footer="730" w:top="1240" w:bottom="1000" w:left="1280" w:right="1300"/>
        </w:sectPr>
      </w:pPr>
    </w:p>
    <w:p>
      <w:pPr>
        <w:pStyle w:val="Heading3"/>
        <w:spacing w:before="89"/>
      </w:pPr>
      <w:r>
        <w:rPr>
          <w:color w:val="3E4B17"/>
        </w:rPr>
        <w:t>Experience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  <w:tab w:pos="790" w:val="left" w:leader="none"/>
        </w:tabs>
        <w:spacing w:line="208" w:lineRule="auto" w:before="111" w:after="0"/>
        <w:ind w:left="789" w:right="441" w:hanging="450"/>
        <w:jc w:val="left"/>
        <w:rPr>
          <w:sz w:val="22"/>
        </w:rPr>
      </w:pPr>
      <w:r>
        <w:rPr>
          <w:color w:val="231F20"/>
          <w:spacing w:val="3"/>
          <w:sz w:val="22"/>
        </w:rPr>
        <w:t>As </w:t>
      </w:r>
      <w:r>
        <w:rPr>
          <w:color w:val="231F20"/>
          <w:sz w:val="22"/>
        </w:rPr>
        <w:t>a class, review the structure and components of a policy draft. Information can be found at</w:t>
      </w:r>
      <w:r>
        <w:rPr>
          <w:color w:val="205E9E"/>
          <w:sz w:val="22"/>
        </w:rPr>
        <w:t> </w:t>
      </w:r>
      <w:hyperlink r:id="rId11">
        <w:r>
          <w:rPr>
            <w:color w:val="205E9E"/>
            <w:sz w:val="22"/>
            <w:u w:val="single" w:color="205E9E"/>
          </w:rPr>
          <w:t>Writing a Policy: Structure and</w:t>
        </w:r>
        <w:r>
          <w:rPr>
            <w:color w:val="205E9E"/>
            <w:spacing w:val="2"/>
            <w:sz w:val="22"/>
            <w:u w:val="single" w:color="205E9E"/>
          </w:rPr>
          <w:t> </w:t>
        </w:r>
        <w:r>
          <w:rPr>
            <w:color w:val="205E9E"/>
            <w:sz w:val="22"/>
            <w:u w:val="single" w:color="205E9E"/>
          </w:rPr>
          <w:t>Components</w:t>
        </w:r>
      </w:hyperlink>
      <w:r>
        <w:rPr>
          <w:color w:val="231F20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  <w:tab w:pos="790" w:val="left" w:leader="none"/>
        </w:tabs>
        <w:spacing w:line="208" w:lineRule="auto" w:before="179" w:after="0"/>
        <w:ind w:left="789" w:right="906" w:hanging="450"/>
        <w:jc w:val="left"/>
        <w:rPr>
          <w:sz w:val="22"/>
        </w:rPr>
      </w:pPr>
      <w:r>
        <w:rPr>
          <w:color w:val="231F20"/>
          <w:sz w:val="22"/>
        </w:rPr>
        <w:t>Using the webpage at</w:t>
      </w:r>
      <w:r>
        <w:rPr>
          <w:color w:val="205E9E"/>
          <w:sz w:val="22"/>
        </w:rPr>
        <w:t> </w:t>
      </w:r>
      <w:hyperlink r:id="rId9">
        <w:r>
          <w:rPr>
            <w:color w:val="205E9E"/>
            <w:sz w:val="22"/>
            <w:u w:val="single" w:color="205E9E"/>
          </w:rPr>
          <w:t>Stewardship</w:t>
        </w:r>
        <w:r>
          <w:rPr>
            <w:color w:val="205E9E"/>
            <w:sz w:val="22"/>
          </w:rPr>
          <w:t> </w:t>
        </w:r>
      </w:hyperlink>
      <w:r>
        <w:rPr>
          <w:color w:val="231F20"/>
          <w:sz w:val="22"/>
        </w:rPr>
        <w:t>and students’ summaries on their posters, discuss how stewardship and activism formed the policy in the Great Bear Rainforest.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  <w:tab w:pos="790" w:val="left" w:leader="none"/>
        </w:tabs>
        <w:spacing w:line="208" w:lineRule="auto" w:before="178" w:after="0"/>
        <w:ind w:left="789" w:right="491" w:hanging="450"/>
        <w:jc w:val="left"/>
        <w:rPr>
          <w:sz w:val="22"/>
        </w:rPr>
      </w:pPr>
      <w:r>
        <w:rPr>
          <w:color w:val="231F20"/>
          <w:spacing w:val="3"/>
          <w:sz w:val="22"/>
        </w:rPr>
        <w:t>As </w:t>
      </w:r>
      <w:r>
        <w:rPr>
          <w:color w:val="231F20"/>
          <w:sz w:val="22"/>
        </w:rPr>
        <w:t>a class, complete and fill out Blackline Master </w:t>
      </w:r>
      <w:r>
        <w:rPr>
          <w:color w:val="231F20"/>
          <w:spacing w:val="-8"/>
          <w:sz w:val="22"/>
        </w:rPr>
        <w:t>1: </w:t>
      </w:r>
      <w:r>
        <w:rPr>
          <w:color w:val="231F20"/>
          <w:sz w:val="22"/>
        </w:rPr>
        <w:t>Stewardship in the Great Bear Rainforest (below).</w:t>
      </w:r>
    </w:p>
    <w:p>
      <w:pPr>
        <w:pStyle w:val="ListParagraph"/>
        <w:numPr>
          <w:ilvl w:val="0"/>
          <w:numId w:val="1"/>
        </w:numPr>
        <w:tabs>
          <w:tab w:pos="790" w:val="left" w:leader="none"/>
        </w:tabs>
        <w:spacing w:line="216" w:lineRule="auto" w:before="172" w:after="0"/>
        <w:ind w:left="789" w:right="360" w:hanging="450"/>
        <w:jc w:val="both"/>
        <w:rPr>
          <w:sz w:val="22"/>
        </w:rPr>
      </w:pPr>
      <w:r>
        <w:rPr>
          <w:color w:val="231F20"/>
          <w:sz w:val="22"/>
        </w:rPr>
        <w:t>Alternatively, break students into groups and assign one to </w:t>
      </w:r>
      <w:r>
        <w:rPr>
          <w:color w:val="231F20"/>
          <w:spacing w:val="3"/>
          <w:sz w:val="22"/>
        </w:rPr>
        <w:t>two </w:t>
      </w:r>
      <w:r>
        <w:rPr>
          <w:color w:val="231F20"/>
          <w:sz w:val="22"/>
        </w:rPr>
        <w:t>components of the blackline master for each group to complete, then come back together as a class to check for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understanding.</w:t>
      </w:r>
    </w:p>
    <w:p>
      <w:pPr>
        <w:pStyle w:val="Heading3"/>
      </w:pPr>
      <w:r>
        <w:rPr>
          <w:color w:val="3E4B17"/>
        </w:rPr>
        <w:t>Explore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  <w:tab w:pos="790" w:val="left" w:leader="none"/>
        </w:tabs>
        <w:spacing w:line="223" w:lineRule="auto" w:before="117" w:after="0"/>
        <w:ind w:left="789" w:right="710" w:hanging="450"/>
        <w:jc w:val="left"/>
        <w:rPr>
          <w:sz w:val="22"/>
        </w:rPr>
      </w:pPr>
      <w:r>
        <w:rPr>
          <w:color w:val="231F20"/>
          <w:sz w:val="22"/>
        </w:rPr>
        <w:t>Individually or in groups, have students choose a critical ecological issue that is threatening their local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community.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  <w:tab w:pos="790" w:val="left" w:leader="none"/>
        </w:tabs>
        <w:spacing w:line="223" w:lineRule="auto" w:before="183" w:after="0"/>
        <w:ind w:left="789" w:right="158" w:hanging="450"/>
        <w:jc w:val="left"/>
        <w:rPr>
          <w:sz w:val="22"/>
        </w:rPr>
      </w:pPr>
      <w:r>
        <w:rPr>
          <w:color w:val="231F20"/>
          <w:sz w:val="22"/>
        </w:rPr>
        <w:t>Have students examine and explain why their chosen issue is significant by filling out Blackline Master 2: Why Here? Why Care? (below), researching further and in more detail.</w:t>
      </w:r>
    </w:p>
    <w:p>
      <w:pPr>
        <w:pStyle w:val="Heading3"/>
      </w:pPr>
      <w:r>
        <w:rPr>
          <w:color w:val="3E4B17"/>
        </w:rPr>
        <w:t>Reflect and Connect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  <w:tab w:pos="790" w:val="left" w:leader="none"/>
        </w:tabs>
        <w:spacing w:line="208" w:lineRule="auto" w:before="111" w:after="0"/>
        <w:ind w:left="789" w:right="205" w:hanging="450"/>
        <w:jc w:val="left"/>
        <w:rPr>
          <w:sz w:val="22"/>
        </w:rPr>
      </w:pPr>
      <w:r>
        <w:rPr>
          <w:color w:val="231F20"/>
          <w:sz w:val="22"/>
        </w:rPr>
        <w:t>Have students examine their coloured maps and consider the overlap between their chosen species’ ecology with the area of human</w:t>
      </w:r>
      <w:r>
        <w:rPr>
          <w:color w:val="231F20"/>
          <w:spacing w:val="2"/>
          <w:sz w:val="22"/>
        </w:rPr>
        <w:t> </w:t>
      </w:r>
      <w:r>
        <w:rPr>
          <w:color w:val="231F20"/>
          <w:sz w:val="22"/>
        </w:rPr>
        <w:t>use/activity.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  <w:tab w:pos="790" w:val="left" w:leader="none"/>
        </w:tabs>
        <w:spacing w:line="240" w:lineRule="auto" w:before="149" w:after="0"/>
        <w:ind w:left="789" w:right="0" w:hanging="451"/>
        <w:jc w:val="left"/>
        <w:rPr>
          <w:sz w:val="22"/>
        </w:rPr>
      </w:pPr>
      <w:r>
        <w:rPr>
          <w:color w:val="231F20"/>
          <w:sz w:val="22"/>
        </w:rPr>
        <w:t>Have students pair up again to share and compare their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research.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  <w:tab w:pos="790" w:val="left" w:leader="none"/>
        </w:tabs>
        <w:spacing w:line="208" w:lineRule="auto" w:before="171" w:after="0"/>
        <w:ind w:left="789" w:right="611" w:hanging="450"/>
        <w:jc w:val="left"/>
        <w:rPr>
          <w:sz w:val="22"/>
        </w:rPr>
      </w:pPr>
      <w:r>
        <w:rPr>
          <w:color w:val="231F20"/>
          <w:sz w:val="22"/>
        </w:rPr>
        <w:t>Ask students to consider the question, “How are humans impacting their chosen species in the Great Bear Rainforest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region?”</w:t>
      </w:r>
    </w:p>
    <w:p>
      <w:pPr>
        <w:pStyle w:val="Heading3"/>
      </w:pPr>
      <w:r>
        <w:rPr>
          <w:color w:val="3E4B17"/>
        </w:rPr>
        <w:t>Assess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  <w:tab w:pos="790" w:val="left" w:leader="none"/>
        </w:tabs>
        <w:spacing w:line="208" w:lineRule="auto" w:before="112" w:after="0"/>
        <w:ind w:left="789" w:right="781" w:hanging="450"/>
        <w:jc w:val="left"/>
        <w:rPr>
          <w:sz w:val="22"/>
        </w:rPr>
      </w:pPr>
      <w:r>
        <w:rPr>
          <w:color w:val="231F20"/>
          <w:sz w:val="22"/>
        </w:rPr>
        <w:t>Have students research their chosen ecological issue further to identify a need or gap in social policy by filling out a policy template using Blackline Master 3: Stewardship in My Community (below).</w:t>
      </w:r>
    </w:p>
    <w:p>
      <w:pPr>
        <w:pStyle w:val="ListParagraph"/>
        <w:numPr>
          <w:ilvl w:val="0"/>
          <w:numId w:val="1"/>
        </w:numPr>
        <w:tabs>
          <w:tab w:pos="790" w:val="left" w:leader="none"/>
        </w:tabs>
        <w:spacing w:line="208" w:lineRule="auto" w:before="178" w:after="0"/>
        <w:ind w:left="789" w:right="482" w:hanging="450"/>
        <w:jc w:val="both"/>
        <w:rPr>
          <w:sz w:val="22"/>
        </w:rPr>
      </w:pPr>
      <w:r>
        <w:rPr>
          <w:color w:val="231F20"/>
          <w:sz w:val="22"/>
        </w:rPr>
        <w:t>Have students draft a policy to address their chosen ecological issue and propose this to the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class/community.</w:t>
      </w:r>
    </w:p>
    <w:p>
      <w:pPr>
        <w:pStyle w:val="Heading3"/>
      </w:pPr>
      <w:r>
        <w:rPr>
          <w:color w:val="3E4B17"/>
        </w:rPr>
        <w:t>Go Beyond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  <w:tab w:pos="790" w:val="left" w:leader="none"/>
        </w:tabs>
        <w:spacing w:line="208" w:lineRule="auto" w:before="112" w:after="0"/>
        <w:ind w:left="789" w:right="231" w:hanging="450"/>
        <w:jc w:val="left"/>
        <w:rPr>
          <w:sz w:val="22"/>
        </w:rPr>
      </w:pPr>
      <w:r>
        <w:rPr>
          <w:color w:val="231F20"/>
          <w:sz w:val="22"/>
        </w:rPr>
        <w:t>Have students a proposal campaign for their policy drafts; a classroom conference can take place for everyone to exhibit and explore issues that matter to their peers. The proposal campaign can be in the form of a pamphlet, a short commercial (video clip), a speech, or another method of your/their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choosing.</w:t>
      </w:r>
    </w:p>
    <w:p>
      <w:pPr>
        <w:spacing w:after="0" w:line="208" w:lineRule="auto"/>
        <w:jc w:val="left"/>
        <w:rPr>
          <w:sz w:val="22"/>
        </w:rPr>
        <w:sectPr>
          <w:pgSz w:w="12240" w:h="15840"/>
          <w:pgMar w:header="0" w:footer="730" w:top="1260" w:bottom="1000" w:left="1280" w:right="1300"/>
        </w:sectPr>
      </w:pPr>
    </w:p>
    <w:p>
      <w:pPr>
        <w:spacing w:before="80"/>
        <w:ind w:left="170" w:right="150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Blackline Master 1</w:t>
      </w:r>
    </w:p>
    <w:p>
      <w:pPr>
        <w:spacing w:before="54"/>
        <w:ind w:left="169" w:right="150" w:firstLine="0"/>
        <w:jc w:val="center"/>
        <w:rPr>
          <w:b/>
          <w:sz w:val="32"/>
        </w:rPr>
      </w:pPr>
      <w:r>
        <w:rPr>
          <w:b/>
          <w:color w:val="2D3D04"/>
          <w:sz w:val="32"/>
        </w:rPr>
        <w:t>Stewardship in the Great Bear Rainforest</w:t>
      </w:r>
    </w:p>
    <w:p>
      <w:pPr>
        <w:pStyle w:val="BodyText"/>
        <w:spacing w:before="2"/>
        <w:ind w:left="0"/>
        <w:rPr>
          <w:b/>
          <w:sz w:val="12"/>
        </w:rPr>
      </w:pPr>
    </w:p>
    <w:tbl>
      <w:tblPr>
        <w:tblW w:w="0" w:type="auto"/>
        <w:jc w:val="left"/>
        <w:tblInd w:w="17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4237"/>
        <w:gridCol w:w="4681"/>
      </w:tblGrid>
      <w:tr>
        <w:trPr>
          <w:trHeight w:val="308" w:hRule="atLeast"/>
        </w:trPr>
        <w:tc>
          <w:tcPr>
            <w:tcW w:w="4681" w:type="dxa"/>
            <w:gridSpan w:val="2"/>
            <w:shd w:val="clear" w:color="auto" w:fill="EDE8CF"/>
          </w:tcPr>
          <w:p>
            <w:pPr>
              <w:pStyle w:val="TableParagraph"/>
              <w:spacing w:line="285" w:lineRule="exact"/>
              <w:ind w:left="1342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Policy Component</w:t>
            </w:r>
          </w:p>
        </w:tc>
        <w:tc>
          <w:tcPr>
            <w:tcW w:w="4681" w:type="dxa"/>
            <w:shd w:val="clear" w:color="auto" w:fill="EDE8CF"/>
          </w:tcPr>
          <w:p>
            <w:pPr>
              <w:pStyle w:val="TableParagraph"/>
              <w:spacing w:line="285" w:lineRule="exact"/>
              <w:ind w:left="1139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Great Bear Rainforest</w:t>
            </w:r>
          </w:p>
        </w:tc>
      </w:tr>
      <w:tr>
        <w:trPr>
          <w:trHeight w:val="2408" w:hRule="atLeast"/>
        </w:trPr>
        <w:tc>
          <w:tcPr>
            <w:tcW w:w="4681" w:type="dxa"/>
            <w:gridSpan w:val="2"/>
          </w:tcPr>
          <w:p>
            <w:pPr>
              <w:pStyle w:val="TableParagraph"/>
              <w:tabs>
                <w:tab w:pos="619" w:val="left" w:leader="none"/>
              </w:tabs>
              <w:ind w:left="620" w:right="598" w:hanging="541"/>
              <w:rPr>
                <w:sz w:val="22"/>
              </w:rPr>
            </w:pPr>
            <w:r>
              <w:rPr>
                <w:color w:val="231F20"/>
                <w:spacing w:val="-6"/>
                <w:sz w:val="22"/>
              </w:rPr>
              <w:t>1.</w:t>
              <w:tab/>
            </w:r>
            <w:r>
              <w:rPr>
                <w:color w:val="231F20"/>
                <w:sz w:val="22"/>
              </w:rPr>
              <w:t>A statement of what the Great Bear Rainforest Agreement seeks to achieve for the nations and stakeholders involved.</w:t>
            </w:r>
          </w:p>
        </w:tc>
        <w:tc>
          <w:tcPr>
            <w:tcW w:w="468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108" w:hRule="atLeast"/>
        </w:trPr>
        <w:tc>
          <w:tcPr>
            <w:tcW w:w="444" w:type="dxa"/>
            <w:tcBorders>
              <w:right w:val="nil"/>
            </w:tcBorders>
          </w:tcPr>
          <w:p>
            <w:pPr>
              <w:pStyle w:val="TableParagraph"/>
              <w:ind w:left="79"/>
              <w:rPr>
                <w:sz w:val="22"/>
              </w:rPr>
            </w:pPr>
            <w:r>
              <w:rPr>
                <w:color w:val="231F20"/>
                <w:sz w:val="22"/>
              </w:rPr>
              <w:t>2.</w:t>
            </w:r>
          </w:p>
        </w:tc>
        <w:tc>
          <w:tcPr>
            <w:tcW w:w="4237" w:type="dxa"/>
            <w:tcBorders>
              <w:left w:val="nil"/>
            </w:tcBorders>
          </w:tcPr>
          <w:p>
            <w:pPr>
              <w:pStyle w:val="TableParagraph"/>
              <w:ind w:left="186" w:right="244"/>
              <w:rPr>
                <w:sz w:val="22"/>
              </w:rPr>
            </w:pPr>
            <w:r>
              <w:rPr>
                <w:color w:val="231F20"/>
                <w:sz w:val="22"/>
              </w:rPr>
              <w:t>What are the principles, values, and philosophies underpinning the Great Bear Rainforest Agreement?</w:t>
            </w:r>
          </w:p>
        </w:tc>
        <w:tc>
          <w:tcPr>
            <w:tcW w:w="468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2408" w:hRule="atLeast"/>
        </w:trPr>
        <w:tc>
          <w:tcPr>
            <w:tcW w:w="444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79"/>
              <w:rPr>
                <w:sz w:val="22"/>
              </w:rPr>
            </w:pPr>
            <w:r>
              <w:rPr>
                <w:color w:val="231F20"/>
                <w:sz w:val="22"/>
              </w:rPr>
              <w:t>3.</w:t>
            </w:r>
          </w:p>
        </w:tc>
        <w:tc>
          <w:tcPr>
            <w:tcW w:w="4237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186" w:right="244"/>
              <w:rPr>
                <w:sz w:val="22"/>
              </w:rPr>
            </w:pPr>
            <w:r>
              <w:rPr>
                <w:color w:val="231F20"/>
                <w:sz w:val="22"/>
              </w:rPr>
              <w:t>What are some broad service objectives which explain the areas involved in the Great Bear Rainforest Agreement?</w:t>
            </w:r>
          </w:p>
        </w:tc>
        <w:tc>
          <w:tcPr>
            <w:tcW w:w="468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808" w:hRule="atLeast"/>
        </w:trPr>
        <w:tc>
          <w:tcPr>
            <w:tcW w:w="444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79"/>
              <w:rPr>
                <w:sz w:val="22"/>
              </w:rPr>
            </w:pPr>
            <w:r>
              <w:rPr>
                <w:color w:val="231F20"/>
                <w:sz w:val="22"/>
              </w:rPr>
              <w:t>4.</w:t>
            </w:r>
          </w:p>
        </w:tc>
        <w:tc>
          <w:tcPr>
            <w:tcW w:w="4237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186" w:right="244"/>
              <w:rPr>
                <w:sz w:val="22"/>
              </w:rPr>
            </w:pPr>
            <w:r>
              <w:rPr>
                <w:color w:val="231F20"/>
                <w:sz w:val="22"/>
              </w:rPr>
              <w:t>What are the proposed strategies to achieve each objective?</w:t>
            </w:r>
          </w:p>
        </w:tc>
        <w:tc>
          <w:tcPr>
            <w:tcW w:w="468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730" w:top="1280" w:bottom="1000" w:left="1280" w:right="1300"/>
        </w:sectPr>
      </w:pPr>
    </w:p>
    <w:tbl>
      <w:tblPr>
        <w:tblW w:w="0" w:type="auto"/>
        <w:jc w:val="left"/>
        <w:tblInd w:w="17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"/>
        <w:gridCol w:w="4236"/>
        <w:gridCol w:w="4679"/>
      </w:tblGrid>
      <w:tr>
        <w:trPr>
          <w:trHeight w:val="308" w:hRule="atLeast"/>
        </w:trPr>
        <w:tc>
          <w:tcPr>
            <w:tcW w:w="4679" w:type="dxa"/>
            <w:gridSpan w:val="2"/>
            <w:shd w:val="clear" w:color="auto" w:fill="EDE8CF"/>
          </w:tcPr>
          <w:p>
            <w:pPr>
              <w:pStyle w:val="TableParagraph"/>
              <w:spacing w:line="285" w:lineRule="exact"/>
              <w:ind w:left="1342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Policy Component</w:t>
            </w:r>
          </w:p>
        </w:tc>
        <w:tc>
          <w:tcPr>
            <w:tcW w:w="4679" w:type="dxa"/>
            <w:shd w:val="clear" w:color="auto" w:fill="EDE8CF"/>
          </w:tcPr>
          <w:p>
            <w:pPr>
              <w:pStyle w:val="TableParagraph"/>
              <w:spacing w:line="285" w:lineRule="exact"/>
              <w:ind w:left="1141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Great Bear Rainforest</w:t>
            </w:r>
          </w:p>
        </w:tc>
      </w:tr>
      <w:tr>
        <w:trPr>
          <w:trHeight w:val="1808" w:hRule="atLeast"/>
        </w:trPr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9"/>
              <w:rPr>
                <w:sz w:val="22"/>
              </w:rPr>
            </w:pPr>
            <w:r>
              <w:rPr>
                <w:color w:val="231F20"/>
                <w:sz w:val="22"/>
              </w:rPr>
              <w:t>5.</w:t>
            </w:r>
          </w:p>
        </w:tc>
        <w:tc>
          <w:tcPr>
            <w:tcW w:w="4236" w:type="dxa"/>
            <w:tcBorders>
              <w:left w:val="nil"/>
            </w:tcBorders>
          </w:tcPr>
          <w:p>
            <w:pPr>
              <w:pStyle w:val="TableParagraph"/>
              <w:ind w:left="187" w:right="139"/>
              <w:rPr>
                <w:sz w:val="22"/>
              </w:rPr>
            </w:pPr>
            <w:r>
              <w:rPr>
                <w:color w:val="231F20"/>
                <w:sz w:val="22"/>
              </w:rPr>
              <w:t>What specific actions are proposed to be taken?</w:t>
            </w:r>
          </w:p>
        </w:tc>
        <w:tc>
          <w:tcPr>
            <w:tcW w:w="467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1808" w:hRule="atLeast"/>
        </w:trPr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9"/>
              <w:rPr>
                <w:sz w:val="22"/>
              </w:rPr>
            </w:pPr>
            <w:r>
              <w:rPr>
                <w:color w:val="231F20"/>
                <w:sz w:val="22"/>
              </w:rPr>
              <w:t>6.</w:t>
            </w:r>
          </w:p>
        </w:tc>
        <w:tc>
          <w:tcPr>
            <w:tcW w:w="4236" w:type="dxa"/>
            <w:tcBorders>
              <w:left w:val="nil"/>
            </w:tcBorders>
          </w:tcPr>
          <w:p>
            <w:pPr>
              <w:pStyle w:val="TableParagraph"/>
              <w:ind w:left="187" w:right="139"/>
              <w:rPr>
                <w:sz w:val="22"/>
              </w:rPr>
            </w:pPr>
            <w:r>
              <w:rPr>
                <w:color w:val="231F20"/>
                <w:sz w:val="22"/>
              </w:rPr>
              <w:t>What are the desired outcomes of the specific actions?</w:t>
            </w:r>
          </w:p>
        </w:tc>
        <w:tc>
          <w:tcPr>
            <w:tcW w:w="467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108" w:hRule="atLeast"/>
        </w:trPr>
        <w:tc>
          <w:tcPr>
            <w:tcW w:w="4679" w:type="dxa"/>
            <w:gridSpan w:val="2"/>
          </w:tcPr>
          <w:p>
            <w:pPr>
              <w:pStyle w:val="TableParagraph"/>
              <w:tabs>
                <w:tab w:pos="619" w:val="left" w:leader="none"/>
              </w:tabs>
              <w:ind w:left="619" w:right="1025" w:hanging="540"/>
              <w:rPr>
                <w:sz w:val="22"/>
              </w:rPr>
            </w:pPr>
            <w:r>
              <w:rPr>
                <w:color w:val="231F20"/>
                <w:spacing w:val="-11"/>
                <w:sz w:val="22"/>
              </w:rPr>
              <w:t>7.</w:t>
              <w:tab/>
            </w:r>
            <w:r>
              <w:rPr>
                <w:color w:val="231F20"/>
                <w:sz w:val="22"/>
              </w:rPr>
              <w:t>What will be the Agreement’s performance indicators for stewardship?</w:t>
            </w:r>
          </w:p>
        </w:tc>
        <w:tc>
          <w:tcPr>
            <w:tcW w:w="467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108" w:hRule="atLeast"/>
        </w:trPr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79"/>
              <w:rPr>
                <w:sz w:val="22"/>
              </w:rPr>
            </w:pPr>
            <w:r>
              <w:rPr>
                <w:color w:val="231F20"/>
                <w:sz w:val="22"/>
              </w:rPr>
              <w:t>8.</w:t>
            </w:r>
          </w:p>
        </w:tc>
        <w:tc>
          <w:tcPr>
            <w:tcW w:w="4236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186"/>
              <w:rPr>
                <w:sz w:val="22"/>
              </w:rPr>
            </w:pPr>
            <w:r>
              <w:rPr>
                <w:color w:val="231F20"/>
                <w:sz w:val="22"/>
              </w:rPr>
              <w:t>What are the proposed management plans and day-to-day operational rules covering all aspects of the Agreement?</w:t>
            </w:r>
          </w:p>
        </w:tc>
        <w:tc>
          <w:tcPr>
            <w:tcW w:w="467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108" w:hRule="atLeast"/>
        </w:trPr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79"/>
              <w:rPr>
                <w:sz w:val="22"/>
              </w:rPr>
            </w:pPr>
            <w:r>
              <w:rPr>
                <w:color w:val="231F20"/>
                <w:sz w:val="22"/>
              </w:rPr>
              <w:t>9.</w:t>
            </w:r>
          </w:p>
        </w:tc>
        <w:tc>
          <w:tcPr>
            <w:tcW w:w="4236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186" w:right="626"/>
              <w:jc w:val="both"/>
              <w:rPr>
                <w:sz w:val="22"/>
              </w:rPr>
            </w:pPr>
            <w:r>
              <w:rPr>
                <w:color w:val="231F20"/>
                <w:sz w:val="22"/>
              </w:rPr>
              <w:t>What will be the review program for assessing the effectiveness of stewardship?</w:t>
            </w:r>
          </w:p>
        </w:tc>
        <w:tc>
          <w:tcPr>
            <w:tcW w:w="467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730" w:top="1440" w:bottom="920" w:left="1280" w:right="1300"/>
        </w:sectPr>
      </w:pPr>
    </w:p>
    <w:p>
      <w:pPr>
        <w:spacing w:before="79"/>
        <w:ind w:left="86" w:right="150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Blackline Master 2</w:t>
      </w:r>
    </w:p>
    <w:p>
      <w:pPr>
        <w:pStyle w:val="Heading2"/>
        <w:spacing w:before="54"/>
        <w:ind w:left="86"/>
      </w:pPr>
      <w:r>
        <w:rPr>
          <w:color w:val="2D3D04"/>
        </w:rPr>
        <w:t>Stewardship in the Great Bear Rainforest</w:t>
      </w:r>
    </w:p>
    <w:p>
      <w:pPr>
        <w:pStyle w:val="BodyText"/>
        <w:tabs>
          <w:tab w:pos="9273" w:val="left" w:leader="none"/>
        </w:tabs>
        <w:spacing w:before="151"/>
        <w:ind w:left="0" w:right="150"/>
        <w:jc w:val="center"/>
      </w:pPr>
      <w:r>
        <w:rPr>
          <w:color w:val="231F20"/>
        </w:rPr>
        <w:t>My chosen ecological</w:t>
      </w:r>
      <w:r>
        <w:rPr>
          <w:color w:val="231F20"/>
          <w:spacing w:val="2"/>
        </w:rPr>
        <w:t> </w:t>
      </w:r>
      <w:r>
        <w:rPr>
          <w:color w:val="231F20"/>
        </w:rPr>
        <w:t>issue:</w:t>
      </w:r>
      <w:r>
        <w:rPr>
          <w:color w:val="231F20"/>
          <w:spacing w:val="-1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spacing w:before="2"/>
        <w:ind w:left="0"/>
        <w:rPr>
          <w:sz w:val="26"/>
        </w:rPr>
      </w:pPr>
      <w:r>
        <w:rPr/>
        <w:pict>
          <v:shape style="position:absolute;margin-left:69.839996pt;margin-top:20.287277pt;width:463.7pt;height:.1pt;mso-position-horizontal-relative:page;mso-position-vertical-relative:paragraph;z-index:-15728128;mso-wrap-distance-left:0;mso-wrap-distance-right:0" coordorigin="1397,406" coordsize="9274,0" path="m1397,406l10670,406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ind w:left="0"/>
        <w:rPr>
          <w:sz w:val="8"/>
        </w:rPr>
      </w:pPr>
    </w:p>
    <w:p>
      <w:pPr>
        <w:pStyle w:val="Heading4"/>
        <w:spacing w:before="101"/>
        <w:ind w:left="116"/>
      </w:pPr>
      <w:r>
        <w:rPr>
          <w:color w:val="231F20"/>
        </w:rPr>
        <w:t>Why Here?</w:t>
      </w:r>
    </w:p>
    <w:p>
      <w:pPr>
        <w:pStyle w:val="BodyText"/>
        <w:spacing w:before="180"/>
        <w:ind w:left="116"/>
      </w:pPr>
      <w:r>
        <w:rPr>
          <w:color w:val="231F20"/>
        </w:rPr>
        <w:t>Briefly explain why the ecological issue you have chosen is significant:</w:t>
      </w:r>
    </w:p>
    <w:p>
      <w:pPr>
        <w:pStyle w:val="BodyText"/>
        <w:spacing w:before="2"/>
        <w:ind w:left="0"/>
        <w:rPr>
          <w:sz w:val="26"/>
        </w:rPr>
      </w:pPr>
      <w:r>
        <w:rPr/>
        <w:pict>
          <v:shape style="position:absolute;margin-left:69.839996pt;margin-top:20.292774pt;width:463.7pt;height:.1pt;mso-position-horizontal-relative:page;mso-position-vertical-relative:paragraph;z-index:-15727616;mso-wrap-distance-left:0;mso-wrap-distance-right:0" coordorigin="1397,406" coordsize="9274,0" path="m1397,406l10670,406e" filled="false" stroked="true" strokeweight="1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69.839996pt;margin-top:44.292774pt;width:463.7pt;height:.1pt;mso-position-horizontal-relative:page;mso-position-vertical-relative:paragraph;z-index:-15727104;mso-wrap-distance-left:0;mso-wrap-distance-right:0" coordorigin="1397,886" coordsize="9274,0" path="m1397,886l10670,886e" filled="false" stroked="true" strokeweight="1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69.839996pt;margin-top:68.29277pt;width:463.7pt;height:.1pt;mso-position-horizontal-relative:page;mso-position-vertical-relative:paragraph;z-index:-15726592;mso-wrap-distance-left:0;mso-wrap-distance-right:0" coordorigin="1397,1366" coordsize="9274,0" path="m1397,1366l10670,1366e" filled="false" stroked="true" strokeweight="1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69.839996pt;margin-top:92.29277pt;width:463.7pt;height:.1pt;mso-position-horizontal-relative:page;mso-position-vertical-relative:paragraph;z-index:-15726080;mso-wrap-distance-left:0;mso-wrap-distance-right:0" coordorigin="1397,1846" coordsize="9274,0" path="m1397,1846l10670,1846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ind w:left="0"/>
        <w:rPr>
          <w:sz w:val="28"/>
        </w:rPr>
      </w:pPr>
    </w:p>
    <w:p>
      <w:pPr>
        <w:pStyle w:val="BodyText"/>
        <w:spacing w:before="10"/>
        <w:ind w:left="0"/>
        <w:rPr>
          <w:sz w:val="28"/>
        </w:rPr>
      </w:pPr>
    </w:p>
    <w:p>
      <w:pPr>
        <w:pStyle w:val="BodyText"/>
        <w:spacing w:before="10"/>
        <w:ind w:left="0"/>
        <w:rPr>
          <w:sz w:val="28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0"/>
        </w:rPr>
      </w:pPr>
      <w:r>
        <w:rPr/>
        <w:pict>
          <v:shape style="position:absolute;margin-left:69.839996pt;margin-top:9.813672pt;width:463.7pt;height:.1pt;mso-position-horizontal-relative:page;mso-position-vertical-relative:paragraph;z-index:-15725568;mso-wrap-distance-left:0;mso-wrap-distance-right:0" coordorigin="1397,196" coordsize="9274,0" path="m1397,196l10670,196e" filled="false" stroked="true" strokeweight="1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69.839996pt;margin-top:33.813671pt;width:463.7pt;height:.1pt;mso-position-horizontal-relative:page;mso-position-vertical-relative:paragraph;z-index:-15725056;mso-wrap-distance-left:0;mso-wrap-distance-right:0" coordorigin="1397,676" coordsize="9274,0" path="m1397,676l10670,676e" filled="false" stroked="true" strokeweight="1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69.839996pt;margin-top:57.813671pt;width:463.7pt;height:.1pt;mso-position-horizontal-relative:page;mso-position-vertical-relative:paragraph;z-index:-15724544;mso-wrap-distance-left:0;mso-wrap-distance-right:0" coordorigin="1397,1156" coordsize="9274,0" path="m1397,1156l10670,1156e" filled="false" stroked="true" strokeweight="1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69.839996pt;margin-top:81.813675pt;width:463.7pt;height:.1pt;mso-position-horizontal-relative:page;mso-position-vertical-relative:paragraph;z-index:-15724032;mso-wrap-distance-left:0;mso-wrap-distance-right:0" coordorigin="1397,1636" coordsize="9274,0" path="m1397,1636l10670,1636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ind w:left="0"/>
        <w:rPr>
          <w:sz w:val="28"/>
        </w:rPr>
      </w:pPr>
    </w:p>
    <w:p>
      <w:pPr>
        <w:pStyle w:val="BodyText"/>
        <w:spacing w:before="10"/>
        <w:ind w:left="0"/>
        <w:rPr>
          <w:sz w:val="28"/>
        </w:rPr>
      </w:pPr>
    </w:p>
    <w:p>
      <w:pPr>
        <w:pStyle w:val="BodyText"/>
        <w:spacing w:before="10"/>
        <w:ind w:left="0"/>
        <w:rPr>
          <w:sz w:val="28"/>
        </w:rPr>
      </w:pPr>
    </w:p>
    <w:p>
      <w:pPr>
        <w:pStyle w:val="BodyText"/>
        <w:spacing w:before="4"/>
        <w:ind w:left="0"/>
        <w:rPr>
          <w:sz w:val="17"/>
        </w:rPr>
      </w:pPr>
    </w:p>
    <w:p>
      <w:pPr>
        <w:pStyle w:val="Heading4"/>
        <w:spacing w:before="100"/>
        <w:ind w:left="116"/>
      </w:pPr>
      <w:r>
        <w:rPr>
          <w:color w:val="231F20"/>
        </w:rPr>
        <w:t>Why Care?</w:t>
      </w:r>
    </w:p>
    <w:p>
      <w:pPr>
        <w:pStyle w:val="BodyText"/>
        <w:spacing w:before="181"/>
        <w:ind w:left="116"/>
      </w:pPr>
      <w:r>
        <w:rPr>
          <w:color w:val="231F20"/>
        </w:rPr>
        <w:t>Why should we draw attention to your chosen issue? Explain how your issue affects the environment at the personal, community, or global levels.</w:t>
      </w:r>
    </w:p>
    <w:p>
      <w:pPr>
        <w:spacing w:after="0"/>
        <w:sectPr>
          <w:pgSz w:w="12240" w:h="15840"/>
          <w:pgMar w:header="0" w:footer="730" w:top="1380" w:bottom="920" w:left="1280" w:right="1300"/>
        </w:sectPr>
      </w:pPr>
    </w:p>
    <w:p>
      <w:pPr>
        <w:spacing w:before="73"/>
        <w:ind w:left="170" w:right="150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Blackline Master 2</w:t>
      </w:r>
    </w:p>
    <w:p>
      <w:pPr>
        <w:pStyle w:val="Heading2"/>
        <w:ind w:left="170"/>
      </w:pPr>
      <w:r>
        <w:rPr>
          <w:color w:val="2D3D04"/>
        </w:rPr>
        <w:t>Why Here? Why Care?</w:t>
      </w:r>
    </w:p>
    <w:p>
      <w:pPr>
        <w:pStyle w:val="BodyText"/>
        <w:spacing w:before="3"/>
        <w:ind w:left="0"/>
        <w:rPr>
          <w:b/>
          <w:sz w:val="12"/>
        </w:rPr>
      </w:pPr>
    </w:p>
    <w:tbl>
      <w:tblPr>
        <w:tblW w:w="0" w:type="auto"/>
        <w:jc w:val="left"/>
        <w:tblInd w:w="1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3120"/>
        <w:gridCol w:w="3120"/>
      </w:tblGrid>
      <w:tr>
        <w:trPr>
          <w:trHeight w:val="308" w:hRule="atLeast"/>
        </w:trPr>
        <w:tc>
          <w:tcPr>
            <w:tcW w:w="3120" w:type="dxa"/>
            <w:shd w:val="clear" w:color="auto" w:fill="EDE8CF"/>
          </w:tcPr>
          <w:p>
            <w:pPr>
              <w:pStyle w:val="TableParagraph"/>
              <w:spacing w:line="285" w:lineRule="exact"/>
              <w:ind w:left="1060" w:right="1041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Personal</w:t>
            </w:r>
          </w:p>
        </w:tc>
        <w:tc>
          <w:tcPr>
            <w:tcW w:w="3120" w:type="dxa"/>
            <w:shd w:val="clear" w:color="auto" w:fill="EDE8CF"/>
          </w:tcPr>
          <w:p>
            <w:pPr>
              <w:pStyle w:val="TableParagraph"/>
              <w:spacing w:line="285" w:lineRule="exact"/>
              <w:ind w:left="915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Community</w:t>
            </w:r>
          </w:p>
        </w:tc>
        <w:tc>
          <w:tcPr>
            <w:tcW w:w="3120" w:type="dxa"/>
            <w:shd w:val="clear" w:color="auto" w:fill="EDE8CF"/>
          </w:tcPr>
          <w:p>
            <w:pPr>
              <w:pStyle w:val="TableParagraph"/>
              <w:spacing w:line="285" w:lineRule="exact"/>
              <w:ind w:left="1060" w:right="1040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Global</w:t>
            </w:r>
          </w:p>
        </w:tc>
      </w:tr>
      <w:tr>
        <w:trPr>
          <w:trHeight w:val="6346" w:hRule="atLeast"/>
        </w:trPr>
        <w:tc>
          <w:tcPr>
            <w:tcW w:w="312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730" w:top="1300" w:bottom="1000" w:left="1280" w:right="1300"/>
        </w:sectPr>
      </w:pPr>
    </w:p>
    <w:p>
      <w:pPr>
        <w:spacing w:before="73"/>
        <w:ind w:left="170" w:right="150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Blackline Master 3</w:t>
      </w:r>
    </w:p>
    <w:p>
      <w:pPr>
        <w:pStyle w:val="Heading2"/>
      </w:pPr>
      <w:r>
        <w:rPr>
          <w:color w:val="2D3D04"/>
        </w:rPr>
        <w:t>Stewardship in My Community</w:t>
      </w:r>
    </w:p>
    <w:p>
      <w:pPr>
        <w:pStyle w:val="BodyText"/>
        <w:ind w:left="0"/>
        <w:rPr>
          <w:b/>
          <w:sz w:val="21"/>
        </w:rPr>
      </w:pPr>
    </w:p>
    <w:tbl>
      <w:tblPr>
        <w:tblW w:w="0" w:type="auto"/>
        <w:jc w:val="left"/>
        <w:tblInd w:w="17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4237"/>
        <w:gridCol w:w="4681"/>
      </w:tblGrid>
      <w:tr>
        <w:trPr>
          <w:trHeight w:val="308" w:hRule="atLeast"/>
        </w:trPr>
        <w:tc>
          <w:tcPr>
            <w:tcW w:w="4681" w:type="dxa"/>
            <w:gridSpan w:val="2"/>
            <w:shd w:val="clear" w:color="auto" w:fill="EDE8CF"/>
          </w:tcPr>
          <w:p>
            <w:pPr>
              <w:pStyle w:val="TableParagraph"/>
              <w:spacing w:line="285" w:lineRule="exact"/>
              <w:ind w:left="1342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Policy Component</w:t>
            </w:r>
          </w:p>
        </w:tc>
        <w:tc>
          <w:tcPr>
            <w:tcW w:w="4681" w:type="dxa"/>
            <w:shd w:val="clear" w:color="auto" w:fill="EDE8CF"/>
          </w:tcPr>
          <w:p>
            <w:pPr>
              <w:pStyle w:val="TableParagraph"/>
              <w:spacing w:line="285" w:lineRule="exact"/>
              <w:ind w:left="1139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Great Bear Rainforest</w:t>
            </w:r>
          </w:p>
        </w:tc>
      </w:tr>
      <w:tr>
        <w:trPr>
          <w:trHeight w:val="2408" w:hRule="atLeast"/>
        </w:trPr>
        <w:tc>
          <w:tcPr>
            <w:tcW w:w="4681" w:type="dxa"/>
            <w:gridSpan w:val="2"/>
          </w:tcPr>
          <w:p>
            <w:pPr>
              <w:pStyle w:val="TableParagraph"/>
              <w:tabs>
                <w:tab w:pos="619" w:val="left" w:leader="none"/>
              </w:tabs>
              <w:ind w:left="620" w:right="598" w:hanging="541"/>
              <w:rPr>
                <w:sz w:val="22"/>
              </w:rPr>
            </w:pPr>
            <w:r>
              <w:rPr>
                <w:color w:val="231F20"/>
                <w:spacing w:val="-6"/>
                <w:sz w:val="22"/>
              </w:rPr>
              <w:t>1.</w:t>
              <w:tab/>
            </w:r>
            <w:r>
              <w:rPr>
                <w:color w:val="231F20"/>
                <w:sz w:val="22"/>
              </w:rPr>
              <w:t>A statement of what the Great Bear Rainforest Agreement seeks to achieve for the nations and stakeholders involved.</w:t>
            </w:r>
          </w:p>
        </w:tc>
        <w:tc>
          <w:tcPr>
            <w:tcW w:w="468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108" w:hRule="atLeast"/>
        </w:trPr>
        <w:tc>
          <w:tcPr>
            <w:tcW w:w="444" w:type="dxa"/>
            <w:tcBorders>
              <w:right w:val="nil"/>
            </w:tcBorders>
          </w:tcPr>
          <w:p>
            <w:pPr>
              <w:pStyle w:val="TableParagraph"/>
              <w:ind w:left="79"/>
              <w:rPr>
                <w:sz w:val="22"/>
              </w:rPr>
            </w:pPr>
            <w:r>
              <w:rPr>
                <w:color w:val="231F20"/>
                <w:sz w:val="22"/>
              </w:rPr>
              <w:t>2.</w:t>
            </w:r>
          </w:p>
        </w:tc>
        <w:tc>
          <w:tcPr>
            <w:tcW w:w="4237" w:type="dxa"/>
            <w:tcBorders>
              <w:left w:val="nil"/>
            </w:tcBorders>
          </w:tcPr>
          <w:p>
            <w:pPr>
              <w:pStyle w:val="TableParagraph"/>
              <w:ind w:left="186" w:right="244"/>
              <w:rPr>
                <w:sz w:val="22"/>
              </w:rPr>
            </w:pPr>
            <w:r>
              <w:rPr>
                <w:color w:val="231F20"/>
                <w:sz w:val="22"/>
              </w:rPr>
              <w:t>What are the principles, values, and philosophies underpinning the Great Bear Rainforest Agreement?</w:t>
            </w:r>
          </w:p>
        </w:tc>
        <w:tc>
          <w:tcPr>
            <w:tcW w:w="468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408" w:hRule="atLeast"/>
        </w:trPr>
        <w:tc>
          <w:tcPr>
            <w:tcW w:w="444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79"/>
              <w:rPr>
                <w:sz w:val="22"/>
              </w:rPr>
            </w:pPr>
            <w:r>
              <w:rPr>
                <w:color w:val="231F20"/>
                <w:sz w:val="22"/>
              </w:rPr>
              <w:t>3.</w:t>
            </w:r>
          </w:p>
        </w:tc>
        <w:tc>
          <w:tcPr>
            <w:tcW w:w="4237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186" w:right="244"/>
              <w:rPr>
                <w:sz w:val="22"/>
              </w:rPr>
            </w:pPr>
            <w:r>
              <w:rPr>
                <w:color w:val="231F20"/>
                <w:sz w:val="22"/>
              </w:rPr>
              <w:t>What are some broad service objectives which explain the areas involved in the Great Bear Rainforest Agreement?</w:t>
            </w:r>
          </w:p>
        </w:tc>
        <w:tc>
          <w:tcPr>
            <w:tcW w:w="468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1808" w:hRule="atLeast"/>
        </w:trPr>
        <w:tc>
          <w:tcPr>
            <w:tcW w:w="444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79"/>
              <w:rPr>
                <w:sz w:val="22"/>
              </w:rPr>
            </w:pPr>
            <w:r>
              <w:rPr>
                <w:color w:val="231F20"/>
                <w:sz w:val="22"/>
              </w:rPr>
              <w:t>4.</w:t>
            </w:r>
          </w:p>
        </w:tc>
        <w:tc>
          <w:tcPr>
            <w:tcW w:w="4237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186" w:right="244"/>
              <w:rPr>
                <w:sz w:val="22"/>
              </w:rPr>
            </w:pPr>
            <w:r>
              <w:rPr>
                <w:color w:val="231F20"/>
                <w:sz w:val="22"/>
              </w:rPr>
              <w:t>What are the proposed strategies to achieve each objective?</w:t>
            </w:r>
          </w:p>
        </w:tc>
        <w:tc>
          <w:tcPr>
            <w:tcW w:w="468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730" w:top="1300" w:bottom="1000" w:left="1280" w:right="1300"/>
        </w:sectPr>
      </w:pPr>
    </w:p>
    <w:tbl>
      <w:tblPr>
        <w:tblW w:w="0" w:type="auto"/>
        <w:jc w:val="left"/>
        <w:tblInd w:w="17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"/>
        <w:gridCol w:w="4236"/>
        <w:gridCol w:w="4679"/>
      </w:tblGrid>
      <w:tr>
        <w:trPr>
          <w:trHeight w:val="308" w:hRule="atLeast"/>
        </w:trPr>
        <w:tc>
          <w:tcPr>
            <w:tcW w:w="4679" w:type="dxa"/>
            <w:gridSpan w:val="2"/>
            <w:shd w:val="clear" w:color="auto" w:fill="EDE8CF"/>
          </w:tcPr>
          <w:p>
            <w:pPr>
              <w:pStyle w:val="TableParagraph"/>
              <w:spacing w:line="285" w:lineRule="exact"/>
              <w:ind w:left="1342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Policy Component</w:t>
            </w:r>
          </w:p>
        </w:tc>
        <w:tc>
          <w:tcPr>
            <w:tcW w:w="4679" w:type="dxa"/>
            <w:shd w:val="clear" w:color="auto" w:fill="EDE8CF"/>
          </w:tcPr>
          <w:p>
            <w:pPr>
              <w:pStyle w:val="TableParagraph"/>
              <w:spacing w:line="285" w:lineRule="exact"/>
              <w:ind w:left="1141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Great Bear Rainforest</w:t>
            </w:r>
          </w:p>
        </w:tc>
      </w:tr>
      <w:tr>
        <w:trPr>
          <w:trHeight w:val="1808" w:hRule="atLeast"/>
        </w:trPr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9"/>
              <w:rPr>
                <w:sz w:val="22"/>
              </w:rPr>
            </w:pPr>
            <w:r>
              <w:rPr>
                <w:color w:val="231F20"/>
                <w:sz w:val="22"/>
              </w:rPr>
              <w:t>5.</w:t>
            </w:r>
          </w:p>
        </w:tc>
        <w:tc>
          <w:tcPr>
            <w:tcW w:w="4236" w:type="dxa"/>
            <w:tcBorders>
              <w:left w:val="nil"/>
            </w:tcBorders>
          </w:tcPr>
          <w:p>
            <w:pPr>
              <w:pStyle w:val="TableParagraph"/>
              <w:ind w:left="187" w:right="139"/>
              <w:rPr>
                <w:sz w:val="22"/>
              </w:rPr>
            </w:pPr>
            <w:r>
              <w:rPr>
                <w:color w:val="231F20"/>
                <w:sz w:val="22"/>
              </w:rPr>
              <w:t>What specific actions are proposed to be taken?</w:t>
            </w:r>
          </w:p>
        </w:tc>
        <w:tc>
          <w:tcPr>
            <w:tcW w:w="467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1808" w:hRule="atLeast"/>
        </w:trPr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ind w:left="79"/>
              <w:rPr>
                <w:sz w:val="22"/>
              </w:rPr>
            </w:pPr>
            <w:r>
              <w:rPr>
                <w:color w:val="231F20"/>
                <w:sz w:val="22"/>
              </w:rPr>
              <w:t>6.</w:t>
            </w:r>
          </w:p>
        </w:tc>
        <w:tc>
          <w:tcPr>
            <w:tcW w:w="4236" w:type="dxa"/>
            <w:tcBorders>
              <w:left w:val="nil"/>
            </w:tcBorders>
          </w:tcPr>
          <w:p>
            <w:pPr>
              <w:pStyle w:val="TableParagraph"/>
              <w:ind w:left="187" w:right="139"/>
              <w:rPr>
                <w:sz w:val="22"/>
              </w:rPr>
            </w:pPr>
            <w:r>
              <w:rPr>
                <w:color w:val="231F20"/>
                <w:sz w:val="22"/>
              </w:rPr>
              <w:t>What are the desired outcomes of the specific actions?</w:t>
            </w:r>
          </w:p>
        </w:tc>
        <w:tc>
          <w:tcPr>
            <w:tcW w:w="467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108" w:hRule="atLeast"/>
        </w:trPr>
        <w:tc>
          <w:tcPr>
            <w:tcW w:w="4679" w:type="dxa"/>
            <w:gridSpan w:val="2"/>
          </w:tcPr>
          <w:p>
            <w:pPr>
              <w:pStyle w:val="TableParagraph"/>
              <w:tabs>
                <w:tab w:pos="619" w:val="left" w:leader="none"/>
              </w:tabs>
              <w:ind w:left="619" w:right="1025" w:hanging="540"/>
              <w:rPr>
                <w:sz w:val="22"/>
              </w:rPr>
            </w:pPr>
            <w:r>
              <w:rPr>
                <w:color w:val="231F20"/>
                <w:spacing w:val="-11"/>
                <w:sz w:val="22"/>
              </w:rPr>
              <w:t>7.</w:t>
              <w:tab/>
            </w:r>
            <w:r>
              <w:rPr>
                <w:color w:val="231F20"/>
                <w:sz w:val="22"/>
              </w:rPr>
              <w:t>What will be the Agreement’s performance indicators for stewardship?</w:t>
            </w:r>
          </w:p>
        </w:tc>
        <w:tc>
          <w:tcPr>
            <w:tcW w:w="467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108" w:hRule="atLeast"/>
        </w:trPr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79"/>
              <w:rPr>
                <w:sz w:val="22"/>
              </w:rPr>
            </w:pPr>
            <w:r>
              <w:rPr>
                <w:color w:val="231F20"/>
                <w:sz w:val="22"/>
              </w:rPr>
              <w:t>8.</w:t>
            </w:r>
          </w:p>
        </w:tc>
        <w:tc>
          <w:tcPr>
            <w:tcW w:w="4236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186"/>
              <w:rPr>
                <w:sz w:val="22"/>
              </w:rPr>
            </w:pPr>
            <w:r>
              <w:rPr>
                <w:color w:val="231F20"/>
                <w:sz w:val="22"/>
              </w:rPr>
              <w:t>What are the proposed management plans and day-to-day operational rules covering all aspects of the Agreement?</w:t>
            </w:r>
          </w:p>
        </w:tc>
        <w:tc>
          <w:tcPr>
            <w:tcW w:w="467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2108" w:hRule="atLeast"/>
        </w:trPr>
        <w:tc>
          <w:tcPr>
            <w:tcW w:w="443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79"/>
              <w:rPr>
                <w:sz w:val="22"/>
              </w:rPr>
            </w:pPr>
            <w:r>
              <w:rPr>
                <w:color w:val="231F20"/>
                <w:sz w:val="22"/>
              </w:rPr>
              <w:t>9.</w:t>
            </w:r>
          </w:p>
        </w:tc>
        <w:tc>
          <w:tcPr>
            <w:tcW w:w="4236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186" w:right="626"/>
              <w:jc w:val="both"/>
              <w:rPr>
                <w:sz w:val="22"/>
              </w:rPr>
            </w:pPr>
            <w:r>
              <w:rPr>
                <w:color w:val="231F20"/>
                <w:sz w:val="22"/>
              </w:rPr>
              <w:t>What will be the review program for assessing the effectiveness of stewardship?</w:t>
            </w:r>
          </w:p>
        </w:tc>
        <w:tc>
          <w:tcPr>
            <w:tcW w:w="467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3366515</wp:posOffset>
            </wp:positionH>
            <wp:positionV relativeFrom="paragraph">
              <wp:posOffset>172294</wp:posOffset>
            </wp:positionV>
            <wp:extent cx="1074801" cy="376047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801" cy="376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4" w:lineRule="auto" w:before="77"/>
        <w:ind w:left="3791" w:right="516" w:hanging="3282"/>
        <w:jc w:val="left"/>
        <w:rPr>
          <w:sz w:val="16"/>
        </w:rPr>
      </w:pPr>
      <w:r>
        <w:rPr>
          <w:color w:val="231F20"/>
          <w:sz w:val="16"/>
        </w:rPr>
        <w:t>This work is licensed under a </w:t>
      </w:r>
      <w:hyperlink r:id="rId17">
        <w:r>
          <w:rPr>
            <w:color w:val="205E9E"/>
            <w:sz w:val="16"/>
            <w:u w:val="single" w:color="205E9E"/>
          </w:rPr>
          <w:t>Creative Commons Attribution-NonCommercial-ShareAlike 4.0 International License</w:t>
        </w:r>
      </w:hyperlink>
      <w:r>
        <w:rPr>
          <w:color w:val="205E9E"/>
          <w:sz w:val="16"/>
        </w:rPr>
        <w:t> </w:t>
      </w:r>
      <w:r>
        <w:rPr>
          <w:color w:val="231F20"/>
          <w:sz w:val="16"/>
        </w:rPr>
        <w:t>unless otherwise indicated.</w:t>
      </w:r>
    </w:p>
    <w:sectPr>
      <w:pgSz w:w="12240" w:h="15840"/>
      <w:pgMar w:header="0" w:footer="730" w:top="1440" w:bottom="1000" w:left="12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Sans-Semibold">
    <w:altName w:val="OpenSans-Semibold"/>
    <w:charset w:val="0"/>
    <w:family w:val="roman"/>
    <w:pitch w:val="variable"/>
  </w:font>
  <w:font w:name="Open Sans">
    <w:altName w:val="Open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184021pt;margin-top:740.48291pt;width:17.05pt;height:15.65pt;mso-position-horizontal-relative:page;mso-position-vertical-relative:page;z-index:-1594316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8.120003pt;margin-top:741.551758pt;width:414.85pt;height:14.3pt;mso-position-horizontal-relative:page;mso-position-vertical-relative:page;z-index:-159426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What ways can stewardship and activism be practiced at personal, community, and global levels?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▪"/>
      <w:lvlJc w:val="left"/>
      <w:pPr>
        <w:ind w:left="789" w:hanging="450"/>
      </w:pPr>
      <w:rPr>
        <w:rFonts w:hint="default" w:ascii="Arial" w:hAnsi="Arial" w:eastAsia="Arial" w:cs="Arial"/>
        <w:color w:val="231F20"/>
        <w:w w:val="12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8" w:hanging="4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6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2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8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6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45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789"/>
    </w:pPr>
    <w:rPr>
      <w:rFonts w:ascii="Open Sans" w:hAnsi="Open Sans" w:eastAsia="Open Sans" w:cs="Open Sans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Open Sans" w:hAnsi="Open Sans" w:eastAsia="Open Sans" w:cs="Open Sans"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53"/>
      <w:ind w:left="169" w:right="150"/>
      <w:jc w:val="center"/>
      <w:outlineLvl w:val="2"/>
    </w:pPr>
    <w:rPr>
      <w:rFonts w:ascii="Open Sans" w:hAnsi="Open Sans" w:eastAsia="Open Sans" w:cs="Open Sans"/>
      <w:b/>
      <w:bCs/>
      <w:sz w:val="32"/>
      <w:szCs w:val="32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262"/>
      <w:ind w:left="160"/>
      <w:outlineLvl w:val="3"/>
    </w:pPr>
    <w:rPr>
      <w:rFonts w:ascii="OpenSans-Semibold" w:hAnsi="OpenSans-Semibold" w:eastAsia="OpenSans-Semibold" w:cs="OpenSans-Semibold"/>
      <w:b/>
      <w:bCs/>
      <w:sz w:val="30"/>
      <w:szCs w:val="30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181"/>
      <w:ind w:left="160"/>
      <w:outlineLvl w:val="4"/>
    </w:pPr>
    <w:rPr>
      <w:rFonts w:ascii="Open Sans" w:hAnsi="Open Sans" w:eastAsia="Open Sans" w:cs="Open Sans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40"/>
      <w:ind w:left="789" w:hanging="450"/>
    </w:pPr>
    <w:rPr>
      <w:rFonts w:ascii="Open Sans" w:hAnsi="Open Sans" w:eastAsia="Open Sans" w:cs="Open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/>
    </w:pPr>
    <w:rPr>
      <w:rFonts w:ascii="Open Sans" w:hAnsi="Open Sans" w:eastAsia="Open Sans" w:cs="Open San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youtube.com/watch?v=7ykQq_KwwcI" TargetMode="External"/><Relationship Id="rId7" Type="http://schemas.openxmlformats.org/officeDocument/2006/relationships/hyperlink" Target="http://www.hakai.org/blog/taking-out-the-trash-on-calvert-island/" TargetMode="External"/><Relationship Id="rId8" Type="http://schemas.openxmlformats.org/officeDocument/2006/relationships/hyperlink" Target="http://www.cbc.ca/news/canada/british-columbia/grizzly-bear-hunt-sign-campaign-great-" TargetMode="External"/><Relationship Id="rId9" Type="http://schemas.openxmlformats.org/officeDocument/2006/relationships/hyperlink" Target="https://greatbearrainforesttrust.org/stewardship/" TargetMode="External"/><Relationship Id="rId10" Type="http://schemas.openxmlformats.org/officeDocument/2006/relationships/hyperlink" Target="http://www.leoisaac.com/policy/index.htm" TargetMode="External"/><Relationship Id="rId11" Type="http://schemas.openxmlformats.org/officeDocument/2006/relationships/hyperlink" Target="http://www.leoisaac.com/policy/top125.htm" TargetMode="External"/><Relationship Id="rId12" Type="http://schemas.openxmlformats.org/officeDocument/2006/relationships/hyperlink" Target="https://coastfunds.ca/news/globe-and-mail-royals-step-into-great-bear/" TargetMode="External"/><Relationship Id="rId13" Type="http://schemas.openxmlformats.org/officeDocument/2006/relationships/hyperlink" Target="https://www.cbc.ca/news/canada/british-columbia/grizzly-bear-hunt-sign-campaign-great-bear-rainforest-1.3730053" TargetMode="External"/><Relationship Id="rId14" Type="http://schemas.openxmlformats.org/officeDocument/2006/relationships/hyperlink" Target="https://www.youtube.com/watch?v=7ykQq_KwwcI" TargetMode="External"/><Relationship Id="rId15" Type="http://schemas.openxmlformats.org/officeDocument/2006/relationships/hyperlink" Target="https://www.hakai.org/taking-out-the-trash-on-calvert-island/" TargetMode="External"/><Relationship Id="rId16" Type="http://schemas.openxmlformats.org/officeDocument/2006/relationships/image" Target="media/image1.png"/><Relationship Id="rId17" Type="http://schemas.openxmlformats.org/officeDocument/2006/relationships/hyperlink" Target="https://creativecommons.org/licenses/by-sa/4.0/legalcode" TargetMode="External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2020-11-28T18:20:44Z</dcterms:created>
  <dcterms:modified xsi:type="dcterms:W3CDTF">2020-11-28T18:20:44Z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2020-11-28T00:00:00Z</vt:filetime>
  </property>
</Properties>
</file>